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It's a Powerful Process:</w:t>
      </w:r>
      <w:r w:rsidDel="00000000" w:rsidR="00000000" w:rsidRPr="00000000">
        <w:rPr>
          <w:sz w:val="22"/>
          <w:szCs w:val="22"/>
          <w:rtl w:val="0"/>
        </w:rPr>
        <w:t xml:space="preserve">  Pursuing certification is a powerful way to contribute to creating the conditions -- classroom by classroom, site by site, district by district -- for intentional and reflective practice resulting in raising the level of the profession as a whole.  It's all about your practice, your students, your classroom, your content.  Powerful and empowering. </w:t>
      </w: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b w:val="1"/>
          <w:sz w:val="22"/>
          <w:szCs w:val="22"/>
          <w:rtl w:val="0"/>
        </w:rPr>
        <w:t xml:space="preserve">About National Board Certification</w:t>
      </w:r>
    </w:p>
    <w:p w:rsidR="00000000" w:rsidDel="00000000" w:rsidP="00000000" w:rsidRDefault="00000000" w:rsidRPr="00000000" w14:paraId="00000004">
      <w:pPr>
        <w:rPr>
          <w:sz w:val="22"/>
          <w:szCs w:val="22"/>
        </w:rPr>
      </w:pPr>
      <w:r w:rsidDel="00000000" w:rsidR="00000000" w:rsidRPr="00000000">
        <w:rPr>
          <w:color w:val="222222"/>
          <w:sz w:val="22"/>
          <w:szCs w:val="22"/>
          <w:rtl w:val="0"/>
        </w:rPr>
        <w:t xml:space="preserve">Established in 1987, the National Board for Professional Teaching Standards works to advance the quality of teaching and learning</w:t>
      </w:r>
      <w:r w:rsidDel="00000000" w:rsidR="00000000" w:rsidRPr="00000000">
        <w:rPr>
          <w:rtl w:val="0"/>
        </w:rPr>
      </w:r>
    </w:p>
    <w:p w:rsidR="00000000" w:rsidDel="00000000" w:rsidP="00000000" w:rsidRDefault="00000000" w:rsidRPr="00000000" w14:paraId="00000005">
      <w:pPr>
        <w:numPr>
          <w:ilvl w:val="0"/>
          <w:numId w:val="10"/>
        </w:numPr>
        <w:shd w:fill="ffffff" w:val="clear"/>
        <w:ind w:left="720" w:hanging="360"/>
        <w:rPr>
          <w:color w:val="222222"/>
        </w:rPr>
      </w:pPr>
      <w:r w:rsidDel="00000000" w:rsidR="00000000" w:rsidRPr="00000000">
        <w:rPr>
          <w:color w:val="222222"/>
          <w:sz w:val="22"/>
          <w:szCs w:val="22"/>
          <w:rtl w:val="0"/>
        </w:rPr>
        <w:t xml:space="preserve">Maintaining high and rigorous standards for what accomplished teachers should know and be able to do</w:t>
      </w:r>
      <w:r w:rsidDel="00000000" w:rsidR="00000000" w:rsidRPr="00000000">
        <w:rPr>
          <w:rtl w:val="0"/>
        </w:rPr>
      </w:r>
    </w:p>
    <w:p w:rsidR="00000000" w:rsidDel="00000000" w:rsidP="00000000" w:rsidRDefault="00000000" w:rsidRPr="00000000" w14:paraId="00000006">
      <w:pPr>
        <w:numPr>
          <w:ilvl w:val="0"/>
          <w:numId w:val="10"/>
        </w:numPr>
        <w:shd w:fill="ffffff" w:val="clear"/>
        <w:ind w:left="720" w:hanging="360"/>
        <w:rPr>
          <w:color w:val="222222"/>
        </w:rPr>
      </w:pPr>
      <w:r w:rsidDel="00000000" w:rsidR="00000000" w:rsidRPr="00000000">
        <w:rPr>
          <w:color w:val="222222"/>
          <w:sz w:val="22"/>
          <w:szCs w:val="22"/>
          <w:rtl w:val="0"/>
        </w:rPr>
        <w:t xml:space="preserve">Providing a national voluntary system for certifying teachers who meet these standards</w:t>
      </w:r>
      <w:r w:rsidDel="00000000" w:rsidR="00000000" w:rsidRPr="00000000">
        <w:rPr>
          <w:rtl w:val="0"/>
        </w:rPr>
      </w:r>
    </w:p>
    <w:p w:rsidR="00000000" w:rsidDel="00000000" w:rsidP="00000000" w:rsidRDefault="00000000" w:rsidRPr="00000000" w14:paraId="00000007">
      <w:pPr>
        <w:shd w:fill="ffffff" w:val="clear"/>
        <w:spacing w:after="0" w:lineRule="auto"/>
        <w:ind w:left="720" w:firstLine="0"/>
        <w:rPr>
          <w:color w:val="222222"/>
          <w:sz w:val="22"/>
          <w:szCs w:val="22"/>
        </w:rPr>
      </w:pPr>
      <w:r w:rsidDel="00000000" w:rsidR="00000000" w:rsidRPr="00000000">
        <w:rPr>
          <w:rtl w:val="0"/>
        </w:rPr>
      </w:r>
    </w:p>
    <w:p w:rsidR="00000000" w:rsidDel="00000000" w:rsidP="00000000" w:rsidRDefault="00000000" w:rsidRPr="00000000" w14:paraId="00000008">
      <w:pPr>
        <w:shd w:fill="ffffff" w:val="clear"/>
        <w:rPr>
          <w:sz w:val="22"/>
          <w:szCs w:val="22"/>
        </w:rPr>
      </w:pPr>
      <w:r w:rsidDel="00000000" w:rsidR="00000000" w:rsidRPr="00000000">
        <w:rPr>
          <w:color w:val="222222"/>
          <w:sz w:val="22"/>
          <w:szCs w:val="22"/>
          <w:highlight w:val="white"/>
          <w:u w:val="single"/>
          <w:rtl w:val="0"/>
        </w:rPr>
        <w:t xml:space="preserve">Our relationship with our educators is intimate and powerful.</w:t>
      </w:r>
      <w:r w:rsidDel="00000000" w:rsidR="00000000" w:rsidRPr="00000000">
        <w:rPr>
          <w:rtl w:val="0"/>
        </w:rPr>
      </w:r>
    </w:p>
    <w:p w:rsidR="00000000" w:rsidDel="00000000" w:rsidP="00000000" w:rsidRDefault="00000000" w:rsidRPr="00000000" w14:paraId="00000009">
      <w:pPr>
        <w:numPr>
          <w:ilvl w:val="0"/>
          <w:numId w:val="15"/>
        </w:numPr>
        <w:shd w:fill="ffffff" w:val="clear"/>
        <w:ind w:left="720" w:hanging="360"/>
        <w:rPr>
          <w:color w:val="222222"/>
        </w:rPr>
      </w:pPr>
      <w:r w:rsidDel="00000000" w:rsidR="00000000" w:rsidRPr="00000000">
        <w:rPr>
          <w:color w:val="222222"/>
          <w:sz w:val="22"/>
          <w:szCs w:val="22"/>
          <w:highlight w:val="white"/>
          <w:rtl w:val="0"/>
        </w:rPr>
        <w:t xml:space="preserve">The National Board has built a lasting, meaningful network of more than 120,000 of the most qualified, effective and accomplished teachers in the country.</w:t>
      </w:r>
      <w:r w:rsidDel="00000000" w:rsidR="00000000" w:rsidRPr="00000000">
        <w:rPr>
          <w:rtl w:val="0"/>
        </w:rPr>
      </w:r>
    </w:p>
    <w:p w:rsidR="00000000" w:rsidDel="00000000" w:rsidP="00000000" w:rsidRDefault="00000000" w:rsidRPr="00000000" w14:paraId="0000000A">
      <w:pPr>
        <w:numPr>
          <w:ilvl w:val="0"/>
          <w:numId w:val="15"/>
        </w:numPr>
        <w:shd w:fill="ffffff" w:val="clear"/>
        <w:ind w:left="720" w:hanging="360"/>
        <w:rPr>
          <w:color w:val="222222"/>
        </w:rPr>
      </w:pPr>
      <w:r w:rsidDel="00000000" w:rsidR="00000000" w:rsidRPr="00000000">
        <w:rPr>
          <w:color w:val="222222"/>
          <w:sz w:val="22"/>
          <w:szCs w:val="22"/>
          <w:highlight w:val="white"/>
          <w:rtl w:val="0"/>
        </w:rPr>
        <w:t xml:space="preserve">Board-certified teachers embrace the powerful impact the process has on their teaching.</w:t>
      </w:r>
      <w:r w:rsidDel="00000000" w:rsidR="00000000" w:rsidRPr="00000000">
        <w:rPr>
          <w:rtl w:val="0"/>
        </w:rPr>
      </w:r>
    </w:p>
    <w:p w:rsidR="00000000" w:rsidDel="00000000" w:rsidP="00000000" w:rsidRDefault="00000000" w:rsidRPr="00000000" w14:paraId="0000000B">
      <w:pPr>
        <w:numPr>
          <w:ilvl w:val="0"/>
          <w:numId w:val="15"/>
        </w:numPr>
        <w:shd w:fill="ffffff" w:val="clear"/>
        <w:spacing w:after="200" w:lineRule="auto"/>
        <w:ind w:left="720" w:hanging="360"/>
        <w:rPr>
          <w:color w:val="222222"/>
        </w:rPr>
      </w:pPr>
      <w:r w:rsidDel="00000000" w:rsidR="00000000" w:rsidRPr="00000000">
        <w:rPr>
          <w:sz w:val="22"/>
          <w:szCs w:val="22"/>
          <w:rtl w:val="0"/>
        </w:rPr>
        <w:t xml:space="preserve">The National Board accelerates equity and excellence for students through an elevated and modernized teaching profession. </w:t>
      </w: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u w:val="single"/>
          <w:rtl w:val="0"/>
        </w:rPr>
        <w:t xml:space="preserve">We have defined what it means to be great.</w:t>
      </w:r>
      <w:r w:rsidDel="00000000" w:rsidR="00000000" w:rsidRPr="00000000">
        <w:rPr>
          <w:rtl w:val="0"/>
        </w:rPr>
      </w:r>
    </w:p>
    <w:p w:rsidR="00000000" w:rsidDel="00000000" w:rsidP="00000000" w:rsidRDefault="00000000" w:rsidRPr="00000000" w14:paraId="0000000D">
      <w:pPr>
        <w:numPr>
          <w:ilvl w:val="0"/>
          <w:numId w:val="6"/>
        </w:numPr>
        <w:shd w:fill="ffffff" w:val="clear"/>
        <w:ind w:left="720" w:hanging="360"/>
        <w:rPr>
          <w:color w:val="222222"/>
          <w:sz w:val="22"/>
          <w:szCs w:val="22"/>
        </w:rPr>
      </w:pPr>
      <w:r w:rsidDel="00000000" w:rsidR="00000000" w:rsidRPr="00000000">
        <w:rPr>
          <w:color w:val="222222"/>
          <w:sz w:val="22"/>
          <w:szCs w:val="22"/>
          <w:highlight w:val="white"/>
          <w:rtl w:val="0"/>
        </w:rPr>
        <w:t xml:space="preserve">By teachers, for teachers, we have defined and assessed what it means to be an accomplished teacher. </w:t>
      </w:r>
      <w:r w:rsidDel="00000000" w:rsidR="00000000" w:rsidRPr="00000000">
        <w:rPr>
          <w:rtl w:val="0"/>
        </w:rPr>
      </w:r>
    </w:p>
    <w:p w:rsidR="00000000" w:rsidDel="00000000" w:rsidP="00000000" w:rsidRDefault="00000000" w:rsidRPr="00000000" w14:paraId="0000000E">
      <w:pPr>
        <w:numPr>
          <w:ilvl w:val="0"/>
          <w:numId w:val="6"/>
        </w:numPr>
        <w:shd w:fill="ffffff" w:val="clear"/>
        <w:ind w:left="720" w:hanging="360"/>
        <w:rPr>
          <w:color w:val="222222"/>
          <w:sz w:val="22"/>
          <w:szCs w:val="22"/>
        </w:rPr>
      </w:pPr>
      <w:r w:rsidDel="00000000" w:rsidR="00000000" w:rsidRPr="00000000">
        <w:rPr>
          <w:color w:val="222222"/>
          <w:sz w:val="22"/>
          <w:szCs w:val="22"/>
          <w:highlight w:val="white"/>
          <w:rtl w:val="0"/>
        </w:rPr>
        <w:t xml:space="preserve">Board-certified teachers are proven teachers. </w:t>
      </w:r>
      <w:r w:rsidDel="00000000" w:rsidR="00000000" w:rsidRPr="00000000">
        <w:rPr>
          <w:sz w:val="22"/>
          <w:szCs w:val="22"/>
          <w:rtl w:val="0"/>
        </w:rPr>
        <w:t xml:space="preserve">The certification process itself is a rigorous, peer-reviewed, performance-based process. </w:t>
      </w:r>
      <w:r w:rsidDel="00000000" w:rsidR="00000000" w:rsidRPr="00000000">
        <w:rPr>
          <w:rtl w:val="0"/>
        </w:rPr>
      </w:r>
    </w:p>
    <w:p w:rsidR="00000000" w:rsidDel="00000000" w:rsidP="00000000" w:rsidRDefault="00000000" w:rsidRPr="00000000" w14:paraId="0000000F">
      <w:pPr>
        <w:numPr>
          <w:ilvl w:val="0"/>
          <w:numId w:val="6"/>
        </w:numPr>
        <w:ind w:left="720" w:hanging="360"/>
        <w:rPr>
          <w:sz w:val="22"/>
          <w:szCs w:val="22"/>
        </w:rPr>
      </w:pPr>
      <w:r w:rsidDel="00000000" w:rsidR="00000000" w:rsidRPr="00000000">
        <w:rPr>
          <w:sz w:val="22"/>
          <w:szCs w:val="22"/>
          <w:rtl w:val="0"/>
        </w:rPr>
        <w:t xml:space="preserve">Created by teachers, for teachers, the </w:t>
      </w:r>
      <w:hyperlink r:id="rId6">
        <w:r w:rsidDel="00000000" w:rsidR="00000000" w:rsidRPr="00000000">
          <w:rPr>
            <w:sz w:val="22"/>
            <w:szCs w:val="22"/>
            <w:u w:val="single"/>
            <w:rtl w:val="0"/>
          </w:rPr>
          <w:t xml:space="preserve">National Board Standards</w:t>
        </w:r>
      </w:hyperlink>
      <w:r w:rsidDel="00000000" w:rsidR="00000000" w:rsidRPr="00000000">
        <w:rPr>
          <w:sz w:val="22"/>
          <w:szCs w:val="22"/>
          <w:rtl w:val="0"/>
        </w:rPr>
        <w:t xml:space="preserve"> represent a consensus among educators about what  teachers should know and be able to do. Board certification is available in </w:t>
      </w:r>
      <w:hyperlink r:id="rId7">
        <w:r w:rsidDel="00000000" w:rsidR="00000000" w:rsidRPr="00000000">
          <w:rPr>
            <w:sz w:val="22"/>
            <w:szCs w:val="22"/>
            <w:u w:val="single"/>
            <w:rtl w:val="0"/>
          </w:rPr>
          <w:t xml:space="preserve">25 certificate areas</w:t>
        </w:r>
      </w:hyperlink>
      <w:r w:rsidDel="00000000" w:rsidR="00000000" w:rsidRPr="00000000">
        <w:rPr>
          <w:sz w:val="22"/>
          <w:szCs w:val="22"/>
          <w:rtl w:val="0"/>
        </w:rPr>
        <w:t xml:space="preserve"> spanning 16 disciplines from pre-K through 12th grade, including career and technical education, music and world languages. </w:t>
      </w:r>
    </w:p>
    <w:p w:rsidR="00000000" w:rsidDel="00000000" w:rsidP="00000000" w:rsidRDefault="00000000" w:rsidRPr="00000000" w14:paraId="00000010">
      <w:pPr>
        <w:numPr>
          <w:ilvl w:val="0"/>
          <w:numId w:val="6"/>
        </w:numPr>
        <w:ind w:left="720" w:hanging="360"/>
        <w:rPr>
          <w:sz w:val="22"/>
          <w:szCs w:val="22"/>
        </w:rPr>
      </w:pPr>
      <w:r w:rsidDel="00000000" w:rsidR="00000000" w:rsidRPr="00000000">
        <w:rPr>
          <w:sz w:val="22"/>
          <w:szCs w:val="22"/>
          <w:rtl w:val="0"/>
        </w:rPr>
        <w:t xml:space="preserve">National Board Certification is the most respected professional certification available in K-12 education.</w:t>
      </w:r>
    </w:p>
    <w:p w:rsidR="00000000" w:rsidDel="00000000" w:rsidP="00000000" w:rsidRDefault="00000000" w:rsidRPr="00000000" w14:paraId="00000011">
      <w:pPr>
        <w:numPr>
          <w:ilvl w:val="0"/>
          <w:numId w:val="6"/>
        </w:numPr>
        <w:shd w:fill="ffffff" w:val="clear"/>
        <w:ind w:left="720" w:hanging="360"/>
        <w:rPr>
          <w:sz w:val="22"/>
          <w:szCs w:val="22"/>
        </w:rPr>
      </w:pPr>
      <w:r w:rsidDel="00000000" w:rsidR="00000000" w:rsidRPr="00000000">
        <w:rPr>
          <w:sz w:val="22"/>
          <w:szCs w:val="22"/>
          <w:rtl w:val="0"/>
        </w:rPr>
        <w:t xml:space="preserve">Eligible teachers demonstrate advanced knowledge, skills, and practice in their certificate area.</w:t>
      </w:r>
    </w:p>
    <w:p w:rsidR="00000000" w:rsidDel="00000000" w:rsidP="00000000" w:rsidRDefault="00000000" w:rsidRPr="00000000" w14:paraId="00000012">
      <w:pPr>
        <w:ind w:left="720" w:hanging="360"/>
        <w:rPr>
          <w:sz w:val="22"/>
          <w:szCs w:val="22"/>
          <w:u w:val="single"/>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u w:val="single"/>
          <w:rtl w:val="0"/>
        </w:rPr>
        <w:t xml:space="preserve">Our work is essential to equity. </w:t>
      </w:r>
      <w:r w:rsidDel="00000000" w:rsidR="00000000" w:rsidRPr="00000000">
        <w:rPr>
          <w:rtl w:val="0"/>
        </w:rPr>
      </w:r>
    </w:p>
    <w:p w:rsidR="00000000" w:rsidDel="00000000" w:rsidP="00000000" w:rsidRDefault="00000000" w:rsidRPr="00000000" w14:paraId="00000014">
      <w:pPr>
        <w:numPr>
          <w:ilvl w:val="0"/>
          <w:numId w:val="1"/>
        </w:numPr>
        <w:shd w:fill="ffffff" w:val="clear"/>
        <w:ind w:left="720" w:hanging="360"/>
        <w:rPr>
          <w:color w:val="222222"/>
        </w:rPr>
      </w:pPr>
      <w:r w:rsidDel="00000000" w:rsidR="00000000" w:rsidRPr="00000000">
        <w:rPr>
          <w:color w:val="222222"/>
          <w:sz w:val="22"/>
          <w:szCs w:val="22"/>
          <w:highlight w:val="white"/>
          <w:rtl w:val="0"/>
        </w:rPr>
        <w:t xml:space="preserve">Simply put: Elevating the teaching profession improves opportunities for students.</w:t>
      </w:r>
      <w:r w:rsidDel="00000000" w:rsidR="00000000" w:rsidRPr="00000000">
        <w:rPr>
          <w:rtl w:val="0"/>
        </w:rPr>
      </w:r>
    </w:p>
    <w:p w:rsidR="00000000" w:rsidDel="00000000" w:rsidP="00000000" w:rsidRDefault="00000000" w:rsidRPr="00000000" w14:paraId="00000015">
      <w:pPr>
        <w:numPr>
          <w:ilvl w:val="0"/>
          <w:numId w:val="1"/>
        </w:numPr>
        <w:shd w:fill="ffffff" w:val="clear"/>
        <w:ind w:left="720" w:hanging="360"/>
        <w:rPr>
          <w:color w:val="222222"/>
        </w:rPr>
      </w:pPr>
      <w:r w:rsidDel="00000000" w:rsidR="00000000" w:rsidRPr="00000000">
        <w:rPr>
          <w:sz w:val="22"/>
          <w:szCs w:val="22"/>
          <w:rtl w:val="0"/>
        </w:rPr>
        <w:t xml:space="preserve">We must strive for every teacher in the country to be Board-certified, a minimum expectation created for professionals, by professionals. </w:t>
      </w:r>
      <w:r w:rsidDel="00000000" w:rsidR="00000000" w:rsidRPr="00000000">
        <w:rPr>
          <w:rtl w:val="0"/>
        </w:rPr>
      </w:r>
    </w:p>
    <w:p w:rsidR="00000000" w:rsidDel="00000000" w:rsidP="00000000" w:rsidRDefault="00000000" w:rsidRPr="00000000" w14:paraId="00000016">
      <w:pPr>
        <w:numPr>
          <w:ilvl w:val="0"/>
          <w:numId w:val="1"/>
        </w:numPr>
        <w:shd w:fill="ffffff" w:val="clear"/>
        <w:spacing w:after="200" w:lineRule="auto"/>
        <w:ind w:left="720" w:hanging="360"/>
        <w:rPr>
          <w:color w:val="222222"/>
        </w:rPr>
      </w:pPr>
      <w:r w:rsidDel="00000000" w:rsidR="00000000" w:rsidRPr="00000000">
        <w:rPr>
          <w:sz w:val="22"/>
          <w:szCs w:val="22"/>
          <w:rtl w:val="0"/>
        </w:rPr>
        <w:t xml:space="preserve">Board-certification accelerates equity and excellence for students through an elevated and modernized teaching profession. </w:t>
      </w:r>
      <w:r w:rsidDel="00000000" w:rsidR="00000000" w:rsidRPr="00000000">
        <w:rPr>
          <w:rtl w:val="0"/>
        </w:rPr>
      </w:r>
    </w:p>
    <w:p w:rsidR="00000000" w:rsidDel="00000000" w:rsidP="00000000" w:rsidRDefault="00000000" w:rsidRPr="00000000" w14:paraId="00000017">
      <w:pPr>
        <w:shd w:fill="ffffff" w:val="clear"/>
        <w:spacing w:after="0" w:lineRule="auto"/>
        <w:rPr>
          <w:sz w:val="22"/>
          <w:szCs w:val="22"/>
          <w:u w:val="single"/>
        </w:rPr>
      </w:pPr>
      <w:r w:rsidDel="00000000" w:rsidR="00000000" w:rsidRPr="00000000">
        <w:rPr>
          <w:sz w:val="22"/>
          <w:szCs w:val="22"/>
          <w:u w:val="single"/>
          <w:rtl w:val="0"/>
        </w:rPr>
        <w:t xml:space="preserve">Our process provides professional growth</w:t>
      </w:r>
    </w:p>
    <w:p w:rsidR="00000000" w:rsidDel="00000000" w:rsidP="00000000" w:rsidRDefault="00000000" w:rsidRPr="00000000" w14:paraId="00000018">
      <w:pPr>
        <w:numPr>
          <w:ilvl w:val="0"/>
          <w:numId w:val="6"/>
        </w:numPr>
        <w:shd w:fill="ffffff" w:val="clear"/>
        <w:ind w:left="720" w:hanging="360"/>
        <w:rPr>
          <w:sz w:val="22"/>
          <w:szCs w:val="22"/>
        </w:rPr>
      </w:pPr>
      <w:r w:rsidDel="00000000" w:rsidR="00000000" w:rsidRPr="00000000">
        <w:rPr>
          <w:sz w:val="22"/>
          <w:szCs w:val="22"/>
          <w:rtl w:val="0"/>
        </w:rPr>
        <w:t xml:space="preserve">Board certification has been described by teachers who have achieved certification as the best professional development they have ever done because it is tailored to your classroom, your students, your subject area and your practice. And, you immediately begin implementing what you learn during your certification in your classroom, helping you and your students grow.</w:t>
      </w:r>
    </w:p>
    <w:p w:rsidR="00000000" w:rsidDel="00000000" w:rsidP="00000000" w:rsidRDefault="00000000" w:rsidRPr="00000000" w14:paraId="00000019">
      <w:pPr>
        <w:rPr>
          <w:b w:val="1"/>
          <w:sz w:val="22"/>
          <w:szCs w:val="22"/>
        </w:rPr>
      </w:pP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rtl w:val="0"/>
        </w:rPr>
      </w:r>
    </w:p>
    <w:p w:rsidR="00000000" w:rsidDel="00000000" w:rsidP="00000000" w:rsidRDefault="00000000" w:rsidRPr="00000000" w14:paraId="0000001C">
      <w:pPr>
        <w:rPr>
          <w:b w:val="1"/>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u w:val="single"/>
          <w:rtl w:val="0"/>
        </w:rPr>
        <w:t xml:space="preserve">Our new process makes certification more accessible to teachers.</w:t>
      </w:r>
      <w:r w:rsidDel="00000000" w:rsidR="00000000" w:rsidRPr="00000000">
        <w:rPr>
          <w:rtl w:val="0"/>
        </w:rPr>
      </w:r>
    </w:p>
    <w:p w:rsidR="00000000" w:rsidDel="00000000" w:rsidP="00000000" w:rsidRDefault="00000000" w:rsidRPr="00000000" w14:paraId="0000001E">
      <w:pPr>
        <w:numPr>
          <w:ilvl w:val="0"/>
          <w:numId w:val="4"/>
        </w:numPr>
        <w:ind w:left="720" w:hanging="360"/>
        <w:rPr/>
      </w:pPr>
      <w:r w:rsidDel="00000000" w:rsidR="00000000" w:rsidRPr="00000000">
        <w:rPr>
          <w:sz w:val="22"/>
          <w:szCs w:val="22"/>
          <w:rtl w:val="0"/>
        </w:rPr>
        <w:t xml:space="preserve">National Board revised the process so teachers don't have to do it all at one time:</w:t>
      </w:r>
      <w:r w:rsidDel="00000000" w:rsidR="00000000" w:rsidRPr="00000000">
        <w:rPr>
          <w:rtl w:val="0"/>
        </w:rPr>
      </w:r>
    </w:p>
    <w:p w:rsidR="00000000" w:rsidDel="00000000" w:rsidP="00000000" w:rsidRDefault="00000000" w:rsidRPr="00000000" w14:paraId="0000001F">
      <w:pPr>
        <w:numPr>
          <w:ilvl w:val="0"/>
          <w:numId w:val="12"/>
        </w:numPr>
        <w:ind w:left="720" w:hanging="360"/>
        <w:rPr/>
      </w:pPr>
      <w:r w:rsidDel="00000000" w:rsidR="00000000" w:rsidRPr="00000000">
        <w:rPr>
          <w:b w:val="1"/>
          <w:sz w:val="22"/>
          <w:szCs w:val="22"/>
          <w:rtl w:val="0"/>
        </w:rPr>
        <w:t xml:space="preserve">More affordable</w:t>
      </w:r>
      <w:r w:rsidDel="00000000" w:rsidR="00000000" w:rsidRPr="00000000">
        <w:rPr>
          <w:sz w:val="22"/>
          <w:szCs w:val="22"/>
          <w:rtl w:val="0"/>
        </w:rPr>
        <w:t xml:space="preserve">: The total cost of certification has decreased from $2,500 to $1,900, with each of the four components costing $475. And, candidates now have the option to pay for and submit components over up to three years. </w:t>
      </w:r>
      <w:r w:rsidDel="00000000" w:rsidR="00000000" w:rsidRPr="00000000">
        <w:rPr>
          <w:rtl w:val="0"/>
        </w:rPr>
      </w:r>
    </w:p>
    <w:p w:rsidR="00000000" w:rsidDel="00000000" w:rsidP="00000000" w:rsidRDefault="00000000" w:rsidRPr="00000000" w14:paraId="00000020">
      <w:pPr>
        <w:numPr>
          <w:ilvl w:val="0"/>
          <w:numId w:val="12"/>
        </w:numPr>
        <w:ind w:left="720" w:hanging="360"/>
        <w:rPr/>
      </w:pPr>
      <w:r w:rsidDel="00000000" w:rsidR="00000000" w:rsidRPr="00000000">
        <w:rPr>
          <w:b w:val="1"/>
          <w:sz w:val="22"/>
          <w:szCs w:val="22"/>
          <w:rtl w:val="0"/>
        </w:rPr>
        <w:t xml:space="preserve">More flexible</w:t>
      </w:r>
      <w:r w:rsidDel="00000000" w:rsidR="00000000" w:rsidRPr="00000000">
        <w:rPr>
          <w:sz w:val="22"/>
          <w:szCs w:val="22"/>
          <w:rtl w:val="0"/>
        </w:rPr>
        <w:t xml:space="preserve">: While teachers can complete the entire certification process in one year, some may choose to do so over several years if that fits better with other demands on their time or finances. </w:t>
      </w:r>
      <w:r w:rsidDel="00000000" w:rsidR="00000000" w:rsidRPr="00000000">
        <w:rPr>
          <w:rtl w:val="0"/>
        </w:rPr>
      </w:r>
    </w:p>
    <w:p w:rsidR="00000000" w:rsidDel="00000000" w:rsidP="00000000" w:rsidRDefault="00000000" w:rsidRPr="00000000" w14:paraId="00000021">
      <w:pPr>
        <w:numPr>
          <w:ilvl w:val="0"/>
          <w:numId w:val="12"/>
        </w:numPr>
        <w:ind w:left="720" w:hanging="360"/>
        <w:rPr/>
      </w:pPr>
      <w:r w:rsidDel="00000000" w:rsidR="00000000" w:rsidRPr="00000000">
        <w:rPr>
          <w:sz w:val="22"/>
          <w:szCs w:val="22"/>
          <w:rtl w:val="0"/>
        </w:rPr>
        <w:t xml:space="preserve">What people </w:t>
      </w:r>
      <w:r w:rsidDel="00000000" w:rsidR="00000000" w:rsidRPr="00000000">
        <w:rPr>
          <w:i w:val="1"/>
          <w:sz w:val="22"/>
          <w:szCs w:val="22"/>
          <w:rtl w:val="0"/>
        </w:rPr>
        <w:t xml:space="preserve">used to</w:t>
      </w:r>
      <w:r w:rsidDel="00000000" w:rsidR="00000000" w:rsidRPr="00000000">
        <w:rPr>
          <w:sz w:val="22"/>
          <w:szCs w:val="22"/>
          <w:rtl w:val="0"/>
        </w:rPr>
        <w:t xml:space="preserve"> think about National Board: Elitist, Expensive, For individuals</w:t>
      </w:r>
      <w:r w:rsidDel="00000000" w:rsidR="00000000" w:rsidRPr="00000000">
        <w:rPr>
          <w:rtl w:val="0"/>
        </w:rPr>
      </w:r>
    </w:p>
    <w:p w:rsidR="00000000" w:rsidDel="00000000" w:rsidP="00000000" w:rsidRDefault="00000000" w:rsidRPr="00000000" w14:paraId="00000022">
      <w:pPr>
        <w:numPr>
          <w:ilvl w:val="0"/>
          <w:numId w:val="12"/>
        </w:numPr>
        <w:ind w:left="720" w:hanging="360"/>
        <w:rPr/>
      </w:pPr>
      <w:r w:rsidDel="00000000" w:rsidR="00000000" w:rsidRPr="00000000">
        <w:rPr>
          <w:sz w:val="22"/>
          <w:szCs w:val="22"/>
          <w:rtl w:val="0"/>
        </w:rPr>
        <w:t xml:space="preserve">What we want people </w:t>
      </w:r>
      <w:r w:rsidDel="00000000" w:rsidR="00000000" w:rsidRPr="00000000">
        <w:rPr>
          <w:i w:val="1"/>
          <w:sz w:val="22"/>
          <w:szCs w:val="22"/>
          <w:rtl w:val="0"/>
        </w:rPr>
        <w:t xml:space="preserve">to know about</w:t>
      </w:r>
      <w:r w:rsidDel="00000000" w:rsidR="00000000" w:rsidRPr="00000000">
        <w:rPr>
          <w:sz w:val="22"/>
          <w:szCs w:val="22"/>
          <w:rtl w:val="0"/>
        </w:rPr>
        <w:t xml:space="preserve"> national board: about building community , leads to growth and transformation, for schools, systems and the profession</w:t>
      </w:r>
      <w:r w:rsidDel="00000000" w:rsidR="00000000" w:rsidRPr="00000000">
        <w:rPr>
          <w:rtl w:val="0"/>
        </w:rPr>
      </w:r>
    </w:p>
    <w:p w:rsidR="00000000" w:rsidDel="00000000" w:rsidP="00000000" w:rsidRDefault="00000000" w:rsidRPr="00000000" w14:paraId="00000023">
      <w:pPr>
        <w:rPr>
          <w:b w:val="1"/>
          <w:sz w:val="16"/>
          <w:szCs w:val="16"/>
        </w:rPr>
      </w:pP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Messaging to Teachers</w:t>
      </w:r>
    </w:p>
    <w:p w:rsidR="00000000" w:rsidDel="00000000" w:rsidP="00000000" w:rsidRDefault="00000000" w:rsidRPr="00000000" w14:paraId="00000025">
      <w:pPr>
        <w:ind w:left="0" w:firstLine="0"/>
        <w:rPr>
          <w:sz w:val="16"/>
          <w:szCs w:val="16"/>
          <w:u w:val="single"/>
        </w:rPr>
      </w:pPr>
      <w:r w:rsidDel="00000000" w:rsidR="00000000" w:rsidRPr="00000000">
        <w:rPr>
          <w:rtl w:val="0"/>
        </w:rPr>
      </w:r>
    </w:p>
    <w:p w:rsidR="00000000" w:rsidDel="00000000" w:rsidP="00000000" w:rsidRDefault="00000000" w:rsidRPr="00000000" w14:paraId="00000026">
      <w:pPr>
        <w:ind w:left="0" w:firstLine="0"/>
        <w:rPr>
          <w:sz w:val="22"/>
          <w:szCs w:val="22"/>
          <w:u w:val="single"/>
        </w:rPr>
      </w:pPr>
      <w:r w:rsidDel="00000000" w:rsidR="00000000" w:rsidRPr="00000000">
        <w:rPr>
          <w:sz w:val="22"/>
          <w:szCs w:val="22"/>
          <w:u w:val="single"/>
          <w:rtl w:val="0"/>
        </w:rPr>
        <w:t xml:space="preserve">Our process grows you as a teacher.</w:t>
      </w:r>
    </w:p>
    <w:p w:rsidR="00000000" w:rsidDel="00000000" w:rsidP="00000000" w:rsidRDefault="00000000" w:rsidRPr="00000000" w14:paraId="00000027">
      <w:pPr>
        <w:numPr>
          <w:ilvl w:val="0"/>
          <w:numId w:val="8"/>
        </w:numPr>
        <w:ind w:left="720" w:hanging="360"/>
        <w:rPr>
          <w:sz w:val="22"/>
          <w:szCs w:val="22"/>
        </w:rPr>
      </w:pPr>
      <w:r w:rsidDel="00000000" w:rsidR="00000000" w:rsidRPr="00000000">
        <w:rPr>
          <w:sz w:val="22"/>
          <w:szCs w:val="22"/>
          <w:rtl w:val="0"/>
        </w:rPr>
        <w:t xml:space="preserve">Teacher’s classroom practice is transformed.  Better teaching for your students.</w:t>
      </w:r>
    </w:p>
    <w:p w:rsidR="00000000" w:rsidDel="00000000" w:rsidP="00000000" w:rsidRDefault="00000000" w:rsidRPr="00000000" w14:paraId="00000028">
      <w:pPr>
        <w:numPr>
          <w:ilvl w:val="0"/>
          <w:numId w:val="8"/>
        </w:numPr>
        <w:ind w:left="720" w:hanging="360"/>
        <w:rPr>
          <w:sz w:val="22"/>
          <w:szCs w:val="22"/>
        </w:rPr>
      </w:pPr>
      <w:r w:rsidDel="00000000" w:rsidR="00000000" w:rsidRPr="00000000">
        <w:rPr>
          <w:sz w:val="22"/>
          <w:szCs w:val="22"/>
          <w:rtl w:val="0"/>
        </w:rPr>
        <w:t xml:space="preserve">The process has continuously been described as life changing for educators.</w:t>
      </w:r>
    </w:p>
    <w:p w:rsidR="00000000" w:rsidDel="00000000" w:rsidP="00000000" w:rsidRDefault="00000000" w:rsidRPr="00000000" w14:paraId="00000029">
      <w:pPr>
        <w:widowControl w:val="0"/>
        <w:numPr>
          <w:ilvl w:val="0"/>
          <w:numId w:val="8"/>
        </w:numPr>
        <w:ind w:left="720" w:hanging="360"/>
        <w:rPr>
          <w:sz w:val="22"/>
          <w:szCs w:val="22"/>
        </w:rPr>
      </w:pPr>
      <w:r w:rsidDel="00000000" w:rsidR="00000000" w:rsidRPr="00000000">
        <w:rPr>
          <w:sz w:val="22"/>
          <w:szCs w:val="22"/>
          <w:rtl w:val="0"/>
        </w:rPr>
        <w:t xml:space="preserve">The process provides personalized, hands-on professional learning.</w:t>
      </w:r>
    </w:p>
    <w:p w:rsidR="00000000" w:rsidDel="00000000" w:rsidP="00000000" w:rsidRDefault="00000000" w:rsidRPr="00000000" w14:paraId="0000002A">
      <w:pPr>
        <w:widowControl w:val="0"/>
        <w:numPr>
          <w:ilvl w:val="0"/>
          <w:numId w:val="8"/>
        </w:numPr>
        <w:spacing w:line="240" w:lineRule="auto"/>
        <w:ind w:left="720" w:hanging="360"/>
        <w:rPr>
          <w:sz w:val="22"/>
          <w:szCs w:val="22"/>
        </w:rPr>
      </w:pPr>
      <w:r w:rsidDel="00000000" w:rsidR="00000000" w:rsidRPr="00000000">
        <w:rPr>
          <w:sz w:val="22"/>
          <w:szCs w:val="22"/>
          <w:rtl w:val="0"/>
        </w:rPr>
        <w:t xml:space="preserve">Teachers study their students: where each student is, what they need next, whether or not it worked, and how they know.</w:t>
      </w:r>
    </w:p>
    <w:p w:rsidR="00000000" w:rsidDel="00000000" w:rsidP="00000000" w:rsidRDefault="00000000" w:rsidRPr="00000000" w14:paraId="0000002B">
      <w:pPr>
        <w:widowControl w:val="0"/>
        <w:spacing w:line="240" w:lineRule="auto"/>
        <w:ind w:left="0" w:firstLine="0"/>
        <w:rPr>
          <w:sz w:val="16"/>
          <w:szCs w:val="16"/>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sz w:val="22"/>
          <w:szCs w:val="22"/>
        </w:rPr>
      </w:pPr>
      <w:r w:rsidDel="00000000" w:rsidR="00000000" w:rsidRPr="00000000">
        <w:rPr>
          <w:sz w:val="22"/>
          <w:szCs w:val="22"/>
          <w:u w:val="single"/>
          <w:rtl w:val="0"/>
        </w:rPr>
        <w:t xml:space="preserve">There are professional and financial benefits.</w:t>
      </w:r>
      <w:r w:rsidDel="00000000" w:rsidR="00000000" w:rsidRPr="00000000">
        <w:rPr>
          <w:rtl w:val="0"/>
        </w:rPr>
      </w:r>
    </w:p>
    <w:p w:rsidR="00000000" w:rsidDel="00000000" w:rsidP="00000000" w:rsidRDefault="00000000" w:rsidRPr="00000000" w14:paraId="0000002D">
      <w:pPr>
        <w:numPr>
          <w:ilvl w:val="0"/>
          <w:numId w:val="8"/>
        </w:numPr>
        <w:shd w:fill="ffffff" w:val="clear"/>
        <w:ind w:left="720" w:hanging="360"/>
        <w:rPr>
          <w:sz w:val="22"/>
          <w:szCs w:val="22"/>
        </w:rPr>
      </w:pPr>
      <w:r w:rsidDel="00000000" w:rsidR="00000000" w:rsidRPr="00000000">
        <w:rPr>
          <w:sz w:val="22"/>
          <w:szCs w:val="22"/>
          <w:rtl w:val="0"/>
        </w:rPr>
        <w:t xml:space="preserve">Board-certified teachers are recognized as a true professionals, and are often given leadership opportunities within their schools and districts.</w:t>
      </w:r>
    </w:p>
    <w:p w:rsidR="00000000" w:rsidDel="00000000" w:rsidP="00000000" w:rsidRDefault="00000000" w:rsidRPr="00000000" w14:paraId="0000002E">
      <w:pPr>
        <w:numPr>
          <w:ilvl w:val="0"/>
          <w:numId w:val="8"/>
        </w:numPr>
        <w:shd w:fill="ffffff" w:val="clear"/>
        <w:ind w:left="720" w:hanging="360"/>
        <w:rPr>
          <w:sz w:val="22"/>
          <w:szCs w:val="22"/>
        </w:rPr>
      </w:pPr>
      <w:r w:rsidDel="00000000" w:rsidR="00000000" w:rsidRPr="00000000">
        <w:rPr>
          <w:sz w:val="22"/>
          <w:szCs w:val="22"/>
          <w:rtl w:val="0"/>
        </w:rPr>
        <w:t xml:space="preserve">Financial incentives are available in more than half the states and many districts; including increased salary or additional stipends for NBCTs</w:t>
      </w:r>
    </w:p>
    <w:p w:rsidR="00000000" w:rsidDel="00000000" w:rsidP="00000000" w:rsidRDefault="00000000" w:rsidRPr="00000000" w14:paraId="0000002F">
      <w:pPr>
        <w:numPr>
          <w:ilvl w:val="0"/>
          <w:numId w:val="8"/>
        </w:numPr>
        <w:shd w:fill="ffffff" w:val="clear"/>
        <w:ind w:left="720" w:hanging="360"/>
        <w:rPr>
          <w:sz w:val="22"/>
          <w:szCs w:val="22"/>
        </w:rPr>
      </w:pPr>
      <w:r w:rsidDel="00000000" w:rsidR="00000000" w:rsidRPr="00000000">
        <w:rPr>
          <w:sz w:val="22"/>
          <w:szCs w:val="22"/>
          <w:rtl w:val="0"/>
        </w:rPr>
        <w:t xml:space="preserve">In many locations, Board certification counts toward state licensure, renewal or step increases</w:t>
      </w:r>
    </w:p>
    <w:p w:rsidR="00000000" w:rsidDel="00000000" w:rsidP="00000000" w:rsidRDefault="00000000" w:rsidRPr="00000000" w14:paraId="00000030">
      <w:pPr>
        <w:shd w:fill="ffffff" w:val="clear"/>
        <w:ind w:left="0" w:firstLine="0"/>
        <w:rPr>
          <w:sz w:val="16"/>
          <w:szCs w:val="16"/>
        </w:rPr>
      </w:pPr>
      <w:r w:rsidDel="00000000" w:rsidR="00000000" w:rsidRPr="00000000">
        <w:rPr>
          <w:rtl w:val="0"/>
        </w:rPr>
      </w:r>
    </w:p>
    <w:p w:rsidR="00000000" w:rsidDel="00000000" w:rsidP="00000000" w:rsidRDefault="00000000" w:rsidRPr="00000000" w14:paraId="00000031">
      <w:pPr>
        <w:shd w:fill="ffffff" w:val="clear"/>
        <w:ind w:left="0" w:firstLine="0"/>
        <w:rPr>
          <w:sz w:val="22"/>
          <w:szCs w:val="22"/>
          <w:u w:val="single"/>
        </w:rPr>
      </w:pPr>
      <w:r w:rsidDel="00000000" w:rsidR="00000000" w:rsidRPr="00000000">
        <w:rPr>
          <w:sz w:val="22"/>
          <w:szCs w:val="22"/>
          <w:u w:val="single"/>
          <w:rtl w:val="0"/>
        </w:rPr>
        <w:t xml:space="preserve">Board certification increases your professional connections.</w:t>
      </w:r>
    </w:p>
    <w:p w:rsidR="00000000" w:rsidDel="00000000" w:rsidP="00000000" w:rsidRDefault="00000000" w:rsidRPr="00000000" w14:paraId="00000032">
      <w:pPr>
        <w:numPr>
          <w:ilvl w:val="0"/>
          <w:numId w:val="8"/>
        </w:numPr>
        <w:shd w:fill="ffffff" w:val="clear"/>
        <w:ind w:left="720" w:hanging="360"/>
        <w:rPr>
          <w:sz w:val="22"/>
          <w:szCs w:val="22"/>
        </w:rPr>
      </w:pPr>
      <w:r w:rsidDel="00000000" w:rsidR="00000000" w:rsidRPr="00000000">
        <w:rPr>
          <w:sz w:val="22"/>
          <w:szCs w:val="22"/>
          <w:rtl w:val="0"/>
        </w:rPr>
        <w:t xml:space="preserve">Cohorts provide strong collaboration</w:t>
      </w:r>
    </w:p>
    <w:p w:rsidR="00000000" w:rsidDel="00000000" w:rsidP="00000000" w:rsidRDefault="00000000" w:rsidRPr="00000000" w14:paraId="00000033">
      <w:pPr>
        <w:numPr>
          <w:ilvl w:val="0"/>
          <w:numId w:val="8"/>
        </w:numPr>
        <w:shd w:fill="ffffff" w:val="clear"/>
        <w:ind w:left="720" w:hanging="360"/>
        <w:rPr>
          <w:sz w:val="22"/>
          <w:szCs w:val="22"/>
        </w:rPr>
      </w:pPr>
      <w:r w:rsidDel="00000000" w:rsidR="00000000" w:rsidRPr="00000000">
        <w:rPr>
          <w:sz w:val="22"/>
          <w:szCs w:val="22"/>
          <w:rtl w:val="0"/>
        </w:rPr>
        <w:t xml:space="preserve">There is a community of 70 networks of NBCTs in states and districts across the country. These networks:</w:t>
      </w:r>
    </w:p>
    <w:p w:rsidR="00000000" w:rsidDel="00000000" w:rsidP="00000000" w:rsidRDefault="00000000" w:rsidRPr="00000000" w14:paraId="00000034">
      <w:pPr>
        <w:numPr>
          <w:ilvl w:val="1"/>
          <w:numId w:val="8"/>
        </w:numPr>
        <w:ind w:left="1440" w:hanging="360"/>
        <w:rPr>
          <w:sz w:val="22"/>
          <w:szCs w:val="22"/>
        </w:rPr>
      </w:pPr>
      <w:r w:rsidDel="00000000" w:rsidR="00000000" w:rsidRPr="00000000">
        <w:rPr>
          <w:sz w:val="22"/>
          <w:szCs w:val="22"/>
          <w:rtl w:val="0"/>
        </w:rPr>
        <w:t xml:space="preserve">Provide valuable information about Board certification for teachers, principals and other education leaders and recruit teachers to become candidates for Board certification.</w:t>
      </w:r>
    </w:p>
    <w:p w:rsidR="00000000" w:rsidDel="00000000" w:rsidP="00000000" w:rsidRDefault="00000000" w:rsidRPr="00000000" w14:paraId="00000035">
      <w:pPr>
        <w:numPr>
          <w:ilvl w:val="1"/>
          <w:numId w:val="8"/>
        </w:numPr>
        <w:ind w:left="1440" w:hanging="360"/>
        <w:rPr>
          <w:sz w:val="22"/>
          <w:szCs w:val="22"/>
        </w:rPr>
      </w:pPr>
      <w:r w:rsidDel="00000000" w:rsidR="00000000" w:rsidRPr="00000000">
        <w:rPr>
          <w:sz w:val="22"/>
          <w:szCs w:val="22"/>
          <w:rtl w:val="0"/>
        </w:rPr>
        <w:t xml:space="preserve">Support teachers pursuing Board certification.</w:t>
      </w:r>
    </w:p>
    <w:p w:rsidR="00000000" w:rsidDel="00000000" w:rsidP="00000000" w:rsidRDefault="00000000" w:rsidRPr="00000000" w14:paraId="00000036">
      <w:pPr>
        <w:numPr>
          <w:ilvl w:val="1"/>
          <w:numId w:val="8"/>
        </w:numPr>
        <w:ind w:left="1440" w:hanging="360"/>
        <w:rPr>
          <w:sz w:val="22"/>
          <w:szCs w:val="22"/>
        </w:rPr>
      </w:pPr>
      <w:r w:rsidDel="00000000" w:rsidR="00000000" w:rsidRPr="00000000">
        <w:rPr>
          <w:sz w:val="22"/>
          <w:szCs w:val="22"/>
          <w:rtl w:val="0"/>
        </w:rPr>
        <w:t xml:space="preserve">Lead programs and events--including professional learning, teacher leadership programs, lobby days, etc--for educators in their region.</w:t>
      </w:r>
    </w:p>
    <w:p w:rsidR="00000000" w:rsidDel="00000000" w:rsidP="00000000" w:rsidRDefault="00000000" w:rsidRPr="00000000" w14:paraId="00000037">
      <w:pPr>
        <w:numPr>
          <w:ilvl w:val="1"/>
          <w:numId w:val="8"/>
        </w:numPr>
        <w:ind w:left="1440" w:hanging="360"/>
        <w:rPr>
          <w:sz w:val="22"/>
          <w:szCs w:val="22"/>
        </w:rPr>
      </w:pPr>
      <w:r w:rsidDel="00000000" w:rsidR="00000000" w:rsidRPr="00000000">
        <w:rPr>
          <w:sz w:val="22"/>
          <w:szCs w:val="22"/>
          <w:rtl w:val="0"/>
        </w:rPr>
        <w:t xml:space="preserve">Advocate for important education issues and engage with policy makers</w:t>
      </w:r>
    </w:p>
    <w:p w:rsidR="00000000" w:rsidDel="00000000" w:rsidP="00000000" w:rsidRDefault="00000000" w:rsidRPr="00000000" w14:paraId="00000038">
      <w:pPr>
        <w:rPr>
          <w:b w:val="1"/>
          <w:sz w:val="16"/>
          <w:szCs w:val="16"/>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b w:val="1"/>
          <w:sz w:val="22"/>
          <w:szCs w:val="22"/>
          <w:rtl w:val="0"/>
        </w:rPr>
        <w:t xml:space="preserve">Value for Administrators/Principals</w:t>
      </w:r>
    </w:p>
    <w:p w:rsidR="00000000" w:rsidDel="00000000" w:rsidP="00000000" w:rsidRDefault="00000000" w:rsidRPr="00000000" w14:paraId="0000003A">
      <w:pPr>
        <w:shd w:fill="ffffff" w:val="clear"/>
        <w:ind w:left="0" w:firstLine="0"/>
        <w:rPr>
          <w:b w:val="1"/>
          <w:sz w:val="16"/>
          <w:szCs w:val="16"/>
        </w:rPr>
      </w:pPr>
      <w:r w:rsidDel="00000000" w:rsidR="00000000" w:rsidRPr="00000000">
        <w:rPr>
          <w:rtl w:val="0"/>
        </w:rPr>
      </w:r>
    </w:p>
    <w:p w:rsidR="00000000" w:rsidDel="00000000" w:rsidP="00000000" w:rsidRDefault="00000000" w:rsidRPr="00000000" w14:paraId="0000003B">
      <w:pPr>
        <w:shd w:fill="ffffff" w:val="clear"/>
        <w:rPr>
          <w:sz w:val="22"/>
          <w:szCs w:val="22"/>
        </w:rPr>
      </w:pPr>
      <w:r w:rsidDel="00000000" w:rsidR="00000000" w:rsidRPr="00000000">
        <w:rPr>
          <w:color w:val="222222"/>
          <w:sz w:val="22"/>
          <w:szCs w:val="22"/>
          <w:highlight w:val="white"/>
          <w:u w:val="single"/>
          <w:rtl w:val="0"/>
        </w:rPr>
        <w:t xml:space="preserve">Board-certified teachers  teach </w:t>
      </w:r>
      <w:r w:rsidDel="00000000" w:rsidR="00000000" w:rsidRPr="00000000">
        <w:rPr>
          <w:i w:val="1"/>
          <w:color w:val="222222"/>
          <w:sz w:val="22"/>
          <w:szCs w:val="22"/>
          <w:highlight w:val="white"/>
          <w:u w:val="single"/>
          <w:rtl w:val="0"/>
        </w:rPr>
        <w:t xml:space="preserve">and </w:t>
      </w:r>
      <w:r w:rsidDel="00000000" w:rsidR="00000000" w:rsidRPr="00000000">
        <w:rPr>
          <w:color w:val="222222"/>
          <w:sz w:val="22"/>
          <w:szCs w:val="22"/>
          <w:highlight w:val="white"/>
          <w:u w:val="single"/>
          <w:rtl w:val="0"/>
        </w:rPr>
        <w:t xml:space="preserve">lead.</w:t>
      </w:r>
      <w:r w:rsidDel="00000000" w:rsidR="00000000" w:rsidRPr="00000000">
        <w:rPr>
          <w:rtl w:val="0"/>
        </w:rPr>
      </w:r>
    </w:p>
    <w:p w:rsidR="00000000" w:rsidDel="00000000" w:rsidP="00000000" w:rsidRDefault="00000000" w:rsidRPr="00000000" w14:paraId="0000003C">
      <w:pPr>
        <w:numPr>
          <w:ilvl w:val="0"/>
          <w:numId w:val="11"/>
        </w:numPr>
        <w:shd w:fill="ffffff" w:val="clear"/>
        <w:ind w:left="720" w:hanging="360"/>
        <w:rPr>
          <w:color w:val="222222"/>
        </w:rPr>
      </w:pPr>
      <w:r w:rsidDel="00000000" w:rsidR="00000000" w:rsidRPr="00000000">
        <w:rPr>
          <w:color w:val="222222"/>
          <w:sz w:val="22"/>
          <w:szCs w:val="22"/>
          <w:highlight w:val="white"/>
          <w:rtl w:val="0"/>
        </w:rPr>
        <w:t xml:space="preserve">Board-certified teachers expand leadership capacity in a school.</w:t>
      </w:r>
      <w:r w:rsidDel="00000000" w:rsidR="00000000" w:rsidRPr="00000000">
        <w:rPr>
          <w:rtl w:val="0"/>
        </w:rPr>
      </w:r>
    </w:p>
    <w:p w:rsidR="00000000" w:rsidDel="00000000" w:rsidP="00000000" w:rsidRDefault="00000000" w:rsidRPr="00000000" w14:paraId="0000003D">
      <w:pPr>
        <w:numPr>
          <w:ilvl w:val="0"/>
          <w:numId w:val="11"/>
        </w:numPr>
        <w:shd w:fill="ffffff" w:val="clear"/>
        <w:ind w:left="720" w:hanging="360"/>
        <w:rPr>
          <w:color w:val="222222"/>
        </w:rPr>
      </w:pPr>
      <w:r w:rsidDel="00000000" w:rsidR="00000000" w:rsidRPr="00000000">
        <w:rPr>
          <w:color w:val="222222"/>
          <w:sz w:val="22"/>
          <w:szCs w:val="22"/>
          <w:highlight w:val="white"/>
          <w:rtl w:val="0"/>
        </w:rPr>
        <w:t xml:space="preserve">Board-certified teachers solve problems, inform policy, and lead instructional improvement.</w:t>
      </w:r>
      <w:r w:rsidDel="00000000" w:rsidR="00000000" w:rsidRPr="00000000">
        <w:rPr>
          <w:rtl w:val="0"/>
        </w:rPr>
      </w:r>
    </w:p>
    <w:p w:rsidR="00000000" w:rsidDel="00000000" w:rsidP="00000000" w:rsidRDefault="00000000" w:rsidRPr="00000000" w14:paraId="0000003E">
      <w:pPr>
        <w:numPr>
          <w:ilvl w:val="0"/>
          <w:numId w:val="11"/>
        </w:numPr>
        <w:spacing w:after="0" w:lineRule="auto"/>
        <w:ind w:left="720" w:hanging="360"/>
        <w:rPr/>
      </w:pPr>
      <w:r w:rsidDel="00000000" w:rsidR="00000000" w:rsidRPr="00000000">
        <w:rPr>
          <w:sz w:val="22"/>
          <w:szCs w:val="22"/>
          <w:rtl w:val="0"/>
        </w:rPr>
        <w:t xml:space="preserve">Through their work, our teachers promote the growth of accomplished teaching and the transformation of the teaching profession.</w:t>
      </w:r>
      <w:r w:rsidDel="00000000" w:rsidR="00000000" w:rsidRPr="00000000">
        <w:rPr>
          <w:rtl w:val="0"/>
        </w:rPr>
      </w:r>
    </w:p>
    <w:p w:rsidR="00000000" w:rsidDel="00000000" w:rsidP="00000000" w:rsidRDefault="00000000" w:rsidRPr="00000000" w14:paraId="0000003F">
      <w:pPr>
        <w:numPr>
          <w:ilvl w:val="0"/>
          <w:numId w:val="11"/>
        </w:numPr>
        <w:spacing w:after="0" w:lineRule="auto"/>
        <w:ind w:left="720" w:hanging="360"/>
        <w:rPr/>
      </w:pPr>
      <w:r w:rsidDel="00000000" w:rsidR="00000000" w:rsidRPr="00000000">
        <w:rPr>
          <w:sz w:val="22"/>
          <w:szCs w:val="22"/>
          <w:rtl w:val="0"/>
        </w:rPr>
        <w:t xml:space="preserve">Board-certified teachers shape the kind of teaching and conversations desired in schools(PLCs).  Reflective practitioners who analyze their practice and elevate conversation around teaching</w:t>
      </w:r>
      <w:r w:rsidDel="00000000" w:rsidR="00000000" w:rsidRPr="00000000">
        <w:rPr>
          <w:rtl w:val="0"/>
        </w:rPr>
      </w:r>
    </w:p>
    <w:p w:rsidR="00000000" w:rsidDel="00000000" w:rsidP="00000000" w:rsidRDefault="00000000" w:rsidRPr="00000000" w14:paraId="00000040">
      <w:pPr>
        <w:shd w:fill="ffffff" w:val="clear"/>
        <w:rPr>
          <w:color w:val="222222"/>
          <w:sz w:val="22"/>
          <w:szCs w:val="22"/>
          <w:highlight w:val="white"/>
          <w:u w:val="single"/>
        </w:rPr>
      </w:pPr>
      <w:r w:rsidDel="00000000" w:rsidR="00000000" w:rsidRPr="00000000">
        <w:rPr>
          <w:rtl w:val="0"/>
        </w:rPr>
      </w:r>
    </w:p>
    <w:p w:rsidR="00000000" w:rsidDel="00000000" w:rsidP="00000000" w:rsidRDefault="00000000" w:rsidRPr="00000000" w14:paraId="00000041">
      <w:pPr>
        <w:shd w:fill="ffffff" w:val="clear"/>
        <w:rPr>
          <w:sz w:val="22"/>
          <w:szCs w:val="22"/>
        </w:rPr>
      </w:pPr>
      <w:r w:rsidDel="00000000" w:rsidR="00000000" w:rsidRPr="00000000">
        <w:rPr>
          <w:color w:val="222222"/>
          <w:sz w:val="22"/>
          <w:szCs w:val="22"/>
          <w:highlight w:val="white"/>
          <w:u w:val="single"/>
          <w:rtl w:val="0"/>
        </w:rPr>
        <w:t xml:space="preserve">Board-certified teachers stay.</w:t>
      </w:r>
      <w:r w:rsidDel="00000000" w:rsidR="00000000" w:rsidRPr="00000000">
        <w:rPr>
          <w:rtl w:val="0"/>
        </w:rPr>
      </w:r>
    </w:p>
    <w:p w:rsidR="00000000" w:rsidDel="00000000" w:rsidP="00000000" w:rsidRDefault="00000000" w:rsidRPr="00000000" w14:paraId="00000042">
      <w:pPr>
        <w:numPr>
          <w:ilvl w:val="0"/>
          <w:numId w:val="13"/>
        </w:numPr>
        <w:shd w:fill="ffffff" w:val="clear"/>
        <w:ind w:left="720" w:hanging="360"/>
        <w:rPr>
          <w:color w:val="222222"/>
        </w:rPr>
      </w:pPr>
      <w:r w:rsidDel="00000000" w:rsidR="00000000" w:rsidRPr="00000000">
        <w:rPr>
          <w:color w:val="222222"/>
          <w:sz w:val="22"/>
          <w:szCs w:val="22"/>
          <w:highlight w:val="white"/>
          <w:rtl w:val="0"/>
        </w:rPr>
        <w:t xml:space="preserve">Data shows Board-certified teachers remain in the classroom longer.</w:t>
      </w:r>
      <w:r w:rsidDel="00000000" w:rsidR="00000000" w:rsidRPr="00000000">
        <w:rPr>
          <w:rtl w:val="0"/>
        </w:rPr>
      </w:r>
    </w:p>
    <w:p w:rsidR="00000000" w:rsidDel="00000000" w:rsidP="00000000" w:rsidRDefault="00000000" w:rsidRPr="00000000" w14:paraId="00000043">
      <w:pPr>
        <w:numPr>
          <w:ilvl w:val="0"/>
          <w:numId w:val="13"/>
        </w:numPr>
        <w:shd w:fill="ffffff" w:val="clear"/>
        <w:ind w:left="720" w:hanging="360"/>
        <w:rPr>
          <w:color w:val="222222"/>
        </w:rPr>
      </w:pPr>
      <w:r w:rsidDel="00000000" w:rsidR="00000000" w:rsidRPr="00000000">
        <w:rPr>
          <w:color w:val="222222"/>
          <w:sz w:val="22"/>
          <w:szCs w:val="22"/>
          <w:highlight w:val="white"/>
          <w:rtl w:val="0"/>
        </w:rPr>
        <w:t xml:space="preserve">The effect of the certification process is transformative and permanent. </w:t>
      </w:r>
      <w:r w:rsidDel="00000000" w:rsidR="00000000" w:rsidRPr="00000000">
        <w:rPr>
          <w:rtl w:val="0"/>
        </w:rPr>
      </w:r>
    </w:p>
    <w:p w:rsidR="00000000" w:rsidDel="00000000" w:rsidP="00000000" w:rsidRDefault="00000000" w:rsidRPr="00000000" w14:paraId="00000044">
      <w:pPr>
        <w:numPr>
          <w:ilvl w:val="0"/>
          <w:numId w:val="13"/>
        </w:numPr>
        <w:shd w:fill="ffffff" w:val="clear"/>
        <w:ind w:left="720" w:hanging="360"/>
        <w:rPr>
          <w:color w:val="222222"/>
        </w:rPr>
      </w:pPr>
      <w:r w:rsidDel="00000000" w:rsidR="00000000" w:rsidRPr="00000000">
        <w:rPr>
          <w:color w:val="222222"/>
          <w:sz w:val="22"/>
          <w:szCs w:val="22"/>
          <w:highlight w:val="white"/>
          <w:rtl w:val="0"/>
        </w:rPr>
        <w:t xml:space="preserve">Certification changes practice and lives - for students and teachers.</w:t>
      </w:r>
      <w:r w:rsidDel="00000000" w:rsidR="00000000" w:rsidRPr="00000000">
        <w:rPr>
          <w:rtl w:val="0"/>
        </w:rPr>
      </w:r>
    </w:p>
    <w:p w:rsidR="00000000" w:rsidDel="00000000" w:rsidP="00000000" w:rsidRDefault="00000000" w:rsidRPr="00000000" w14:paraId="00000045">
      <w:pPr>
        <w:shd w:fill="ffffff" w:val="clear"/>
        <w:rPr>
          <w:sz w:val="22"/>
          <w:szCs w:val="22"/>
        </w:rPr>
      </w:pPr>
      <w:r w:rsidDel="00000000" w:rsidR="00000000" w:rsidRPr="00000000">
        <w:rPr>
          <w:sz w:val="22"/>
          <w:szCs w:val="22"/>
          <w:rtl w:val="0"/>
        </w:rPr>
        <w:t xml:space="preserve"> </w:t>
      </w:r>
    </w:p>
    <w:p w:rsidR="00000000" w:rsidDel="00000000" w:rsidP="00000000" w:rsidRDefault="00000000" w:rsidRPr="00000000" w14:paraId="00000046">
      <w:pPr>
        <w:rPr>
          <w:sz w:val="22"/>
          <w:szCs w:val="22"/>
        </w:rPr>
      </w:pPr>
      <w:r w:rsidDel="00000000" w:rsidR="00000000" w:rsidRPr="00000000">
        <w:rPr>
          <w:sz w:val="22"/>
          <w:szCs w:val="22"/>
          <w:u w:val="single"/>
          <w:rtl w:val="0"/>
        </w:rPr>
        <w:t xml:space="preserve">Our teachers matter.</w:t>
      </w:r>
      <w:r w:rsidDel="00000000" w:rsidR="00000000" w:rsidRPr="00000000">
        <w:rPr>
          <w:rtl w:val="0"/>
        </w:rPr>
      </w:r>
    </w:p>
    <w:p w:rsidR="00000000" w:rsidDel="00000000" w:rsidP="00000000" w:rsidRDefault="00000000" w:rsidRPr="00000000" w14:paraId="00000047">
      <w:pPr>
        <w:numPr>
          <w:ilvl w:val="0"/>
          <w:numId w:val="14"/>
        </w:numPr>
        <w:shd w:fill="ffffff" w:val="clear"/>
        <w:ind w:left="720" w:hanging="360"/>
        <w:rPr>
          <w:color w:val="222222"/>
        </w:rPr>
      </w:pPr>
      <w:r w:rsidDel="00000000" w:rsidR="00000000" w:rsidRPr="00000000">
        <w:rPr>
          <w:color w:val="222222"/>
          <w:sz w:val="22"/>
          <w:szCs w:val="22"/>
          <w:highlight w:val="white"/>
          <w:rtl w:val="0"/>
        </w:rPr>
        <w:t xml:space="preserve">Our teachers dramatically transform teaching and the teaching profession. </w:t>
      </w:r>
      <w:r w:rsidDel="00000000" w:rsidR="00000000" w:rsidRPr="00000000">
        <w:rPr>
          <w:rtl w:val="0"/>
        </w:rPr>
      </w:r>
    </w:p>
    <w:p w:rsidR="00000000" w:rsidDel="00000000" w:rsidP="00000000" w:rsidRDefault="00000000" w:rsidRPr="00000000" w14:paraId="00000048">
      <w:pPr>
        <w:numPr>
          <w:ilvl w:val="0"/>
          <w:numId w:val="14"/>
        </w:numPr>
        <w:shd w:fill="ffffff" w:val="clear"/>
        <w:ind w:left="720" w:hanging="360"/>
        <w:rPr>
          <w:color w:val="222222"/>
        </w:rPr>
      </w:pPr>
      <w:r w:rsidDel="00000000" w:rsidR="00000000" w:rsidRPr="00000000">
        <w:rPr>
          <w:color w:val="222222"/>
          <w:sz w:val="22"/>
          <w:szCs w:val="22"/>
          <w:highlight w:val="white"/>
          <w:rtl w:val="0"/>
        </w:rPr>
        <w:t xml:space="preserve">Exceptional teaching improves student outcomes, especially for the students who need the most.</w:t>
      </w:r>
      <w:r w:rsidDel="00000000" w:rsidR="00000000" w:rsidRPr="00000000">
        <w:rPr>
          <w:rtl w:val="0"/>
        </w:rPr>
      </w:r>
    </w:p>
    <w:p w:rsidR="00000000" w:rsidDel="00000000" w:rsidP="00000000" w:rsidRDefault="00000000" w:rsidRPr="00000000" w14:paraId="00000049">
      <w:pPr>
        <w:numPr>
          <w:ilvl w:val="0"/>
          <w:numId w:val="14"/>
        </w:numPr>
        <w:ind w:left="720" w:hanging="360"/>
        <w:rPr>
          <w:color w:val="222222"/>
          <w:highlight w:val="white"/>
        </w:rPr>
      </w:pPr>
      <w:r w:rsidDel="00000000" w:rsidR="00000000" w:rsidRPr="00000000">
        <w:rPr>
          <w:sz w:val="22"/>
          <w:szCs w:val="22"/>
          <w:rtl w:val="0"/>
        </w:rPr>
        <w:t xml:space="preserve">NBCTs engage in a strong, supportive school culture. According to a recent poll of candidates for Board certification, over 79% of teachers say that teachers at their school offer time to help other teachers prepare for Board certification; and, teachers connect each other to resources to help pursue Board certification. </w:t>
      </w:r>
      <w:r w:rsidDel="00000000" w:rsidR="00000000" w:rsidRPr="00000000">
        <w:rPr>
          <w:rtl w:val="0"/>
        </w:rPr>
      </w:r>
    </w:p>
    <w:p w:rsidR="00000000" w:rsidDel="00000000" w:rsidP="00000000" w:rsidRDefault="00000000" w:rsidRPr="00000000" w14:paraId="0000004A">
      <w:pPr>
        <w:numPr>
          <w:ilvl w:val="0"/>
          <w:numId w:val="14"/>
        </w:numPr>
        <w:ind w:left="720" w:hanging="360"/>
        <w:rPr/>
      </w:pPr>
      <w:r w:rsidDel="00000000" w:rsidR="00000000" w:rsidRPr="00000000">
        <w:rPr>
          <w:sz w:val="22"/>
          <w:szCs w:val="22"/>
          <w:rtl w:val="0"/>
        </w:rPr>
        <w:t xml:space="preserve">Board certification provides focused professional development on student learning (evidence based, student centered and standards driven.</w:t>
      </w:r>
      <w:r w:rsidDel="00000000" w:rsidR="00000000" w:rsidRPr="00000000">
        <w:rPr>
          <w:rtl w:val="0"/>
        </w:rPr>
      </w:r>
    </w:p>
    <w:p w:rsidR="00000000" w:rsidDel="00000000" w:rsidP="00000000" w:rsidRDefault="00000000" w:rsidRPr="00000000" w14:paraId="0000004B">
      <w:pPr>
        <w:numPr>
          <w:ilvl w:val="0"/>
          <w:numId w:val="14"/>
        </w:numPr>
        <w:ind w:left="720" w:hanging="360"/>
        <w:rPr/>
      </w:pPr>
      <w:r w:rsidDel="00000000" w:rsidR="00000000" w:rsidRPr="00000000">
        <w:rPr>
          <w:sz w:val="22"/>
          <w:szCs w:val="22"/>
          <w:rtl w:val="0"/>
        </w:rPr>
        <w:t xml:space="preserve">Teachers in buildings with a professional culture of accomplished teachers indicate a higher job satisfaction.</w:t>
      </w:r>
      <w:r w:rsidDel="00000000" w:rsidR="00000000" w:rsidRPr="00000000">
        <w:rPr>
          <w:rtl w:val="0"/>
        </w:rPr>
      </w:r>
    </w:p>
    <w:p w:rsidR="00000000" w:rsidDel="00000000" w:rsidP="00000000" w:rsidRDefault="00000000" w:rsidRPr="00000000" w14:paraId="0000004C">
      <w:pPr>
        <w:rPr>
          <w:sz w:val="22"/>
          <w:szCs w:val="22"/>
          <w:u w:val="single"/>
        </w:rPr>
      </w:pPr>
      <w:r w:rsidDel="00000000" w:rsidR="00000000" w:rsidRPr="00000000">
        <w:rPr>
          <w:rtl w:val="0"/>
        </w:rPr>
      </w:r>
    </w:p>
    <w:p w:rsidR="00000000" w:rsidDel="00000000" w:rsidP="00000000" w:rsidRDefault="00000000" w:rsidRPr="00000000" w14:paraId="0000004D">
      <w:pPr>
        <w:rPr>
          <w:sz w:val="22"/>
          <w:szCs w:val="22"/>
          <w:u w:val="single"/>
        </w:rPr>
      </w:pPr>
      <w:r w:rsidDel="00000000" w:rsidR="00000000" w:rsidRPr="00000000">
        <w:rPr>
          <w:sz w:val="22"/>
          <w:szCs w:val="22"/>
          <w:u w:val="single"/>
          <w:rtl w:val="0"/>
        </w:rPr>
        <w:t xml:space="preserve">Our students matter.</w:t>
      </w:r>
    </w:p>
    <w:p w:rsidR="00000000" w:rsidDel="00000000" w:rsidP="00000000" w:rsidRDefault="00000000" w:rsidRPr="00000000" w14:paraId="0000004E">
      <w:pPr>
        <w:numPr>
          <w:ilvl w:val="0"/>
          <w:numId w:val="14"/>
        </w:numPr>
        <w:shd w:fill="ffffff" w:val="clear"/>
        <w:ind w:left="720" w:hanging="360"/>
        <w:rPr>
          <w:color w:val="222222"/>
        </w:rPr>
      </w:pPr>
      <w:r w:rsidDel="00000000" w:rsidR="00000000" w:rsidRPr="00000000">
        <w:rPr>
          <w:sz w:val="22"/>
          <w:szCs w:val="22"/>
          <w:rtl w:val="0"/>
        </w:rPr>
        <w:t xml:space="preserve">Students taught by Board-certified teachers learn more </w:t>
      </w:r>
      <w:r w:rsidDel="00000000" w:rsidR="00000000" w:rsidRPr="00000000">
        <w:rPr>
          <w:i w:val="1"/>
          <w:sz w:val="22"/>
          <w:szCs w:val="22"/>
          <w:rtl w:val="0"/>
        </w:rPr>
        <w:t xml:space="preserve">and </w:t>
      </w:r>
      <w:r w:rsidDel="00000000" w:rsidR="00000000" w:rsidRPr="00000000">
        <w:rPr>
          <w:sz w:val="22"/>
          <w:szCs w:val="22"/>
          <w:rtl w:val="0"/>
        </w:rPr>
        <w:t xml:space="preserve">more deeply than their peers. </w:t>
      </w:r>
      <w:r w:rsidDel="00000000" w:rsidR="00000000" w:rsidRPr="00000000">
        <w:rPr>
          <w:rtl w:val="0"/>
        </w:rPr>
      </w:r>
    </w:p>
    <w:p w:rsidR="00000000" w:rsidDel="00000000" w:rsidP="00000000" w:rsidRDefault="00000000" w:rsidRPr="00000000" w14:paraId="0000004F">
      <w:pPr>
        <w:numPr>
          <w:ilvl w:val="0"/>
          <w:numId w:val="14"/>
        </w:numPr>
        <w:ind w:left="720" w:hanging="360"/>
        <w:rPr/>
      </w:pPr>
      <w:r w:rsidDel="00000000" w:rsidR="00000000" w:rsidRPr="00000000">
        <w:rPr>
          <w:sz w:val="22"/>
          <w:szCs w:val="22"/>
          <w:rtl w:val="0"/>
        </w:rPr>
        <w:t xml:space="preserve">More than a decade of research from across the country confirms, students taught by Board-certified teachers are one to two months ahead of their peers taught by non-Board certified teachers.</w:t>
      </w:r>
      <w:r w:rsidDel="00000000" w:rsidR="00000000" w:rsidRPr="00000000">
        <w:rPr>
          <w:rtl w:val="0"/>
        </w:rPr>
      </w:r>
    </w:p>
    <w:p w:rsidR="00000000" w:rsidDel="00000000" w:rsidP="00000000" w:rsidRDefault="00000000" w:rsidRPr="00000000" w14:paraId="00000050">
      <w:pPr>
        <w:numPr>
          <w:ilvl w:val="0"/>
          <w:numId w:val="14"/>
        </w:numPr>
        <w:ind w:left="720" w:hanging="360"/>
        <w:rPr/>
      </w:pPr>
      <w:r w:rsidDel="00000000" w:rsidR="00000000" w:rsidRPr="00000000">
        <w:rPr>
          <w:sz w:val="22"/>
          <w:szCs w:val="22"/>
          <w:rtl w:val="0"/>
        </w:rPr>
        <w:t xml:space="preserve">Students of NBCTs demonstrate evidence of a deeper learning nearly three times more frequently than their peers.</w:t>
      </w:r>
      <w:r w:rsidDel="00000000" w:rsidR="00000000" w:rsidRPr="00000000">
        <w:rPr>
          <w:rtl w:val="0"/>
        </w:rPr>
      </w:r>
    </w:p>
    <w:p w:rsidR="00000000" w:rsidDel="00000000" w:rsidP="00000000" w:rsidRDefault="00000000" w:rsidRPr="00000000" w14:paraId="00000051">
      <w:pPr>
        <w:numPr>
          <w:ilvl w:val="0"/>
          <w:numId w:val="14"/>
        </w:numPr>
        <w:ind w:left="720" w:hanging="360"/>
        <w:rPr/>
      </w:pPr>
      <w:r w:rsidDel="00000000" w:rsidR="00000000" w:rsidRPr="00000000">
        <w:rPr>
          <w:sz w:val="22"/>
          <w:szCs w:val="22"/>
          <w:rtl w:val="0"/>
        </w:rPr>
        <w:t xml:space="preserve">The positive impact of having a Board-certified teacher is even greater for minority and low-income students.</w:t>
      </w:r>
      <w:r w:rsidDel="00000000" w:rsidR="00000000" w:rsidRPr="00000000">
        <w:rPr>
          <w:rtl w:val="0"/>
        </w:rPr>
      </w:r>
    </w:p>
    <w:p w:rsidR="00000000" w:rsidDel="00000000" w:rsidP="00000000" w:rsidRDefault="00000000" w:rsidRPr="00000000" w14:paraId="00000052">
      <w:pPr>
        <w:numPr>
          <w:ilvl w:val="0"/>
          <w:numId w:val="14"/>
        </w:numPr>
        <w:ind w:left="720" w:hanging="360"/>
        <w:rPr/>
      </w:pPr>
      <w:r w:rsidDel="00000000" w:rsidR="00000000" w:rsidRPr="00000000">
        <w:rPr>
          <w:sz w:val="22"/>
          <w:szCs w:val="22"/>
          <w:rtl w:val="0"/>
        </w:rPr>
        <w:t xml:space="preserve">Now, more than half of teachers pursuing certification are in high needs schools that receive Title 1 funding, enhancing teaching and learning for students who need it most.</w:t>
      </w:r>
      <w:r w:rsidDel="00000000" w:rsidR="00000000" w:rsidRPr="00000000">
        <w:rPr>
          <w:rtl w:val="0"/>
        </w:rPr>
      </w:r>
    </w:p>
    <w:p w:rsidR="00000000" w:rsidDel="00000000" w:rsidP="00000000" w:rsidRDefault="00000000" w:rsidRPr="00000000" w14:paraId="00000053">
      <w:pPr>
        <w:rPr>
          <w:b w:val="1"/>
          <w:sz w:val="22"/>
          <w:szCs w:val="22"/>
        </w:rPr>
      </w:pPr>
      <w:r w:rsidDel="00000000" w:rsidR="00000000" w:rsidRPr="00000000">
        <w:rPr>
          <w:rtl w:val="0"/>
        </w:rPr>
      </w:r>
    </w:p>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Value For School Board/Community</w:t>
      </w:r>
    </w:p>
    <w:p w:rsidR="00000000" w:rsidDel="00000000" w:rsidP="00000000" w:rsidRDefault="00000000" w:rsidRPr="00000000" w14:paraId="00000055">
      <w:pPr>
        <w:rPr>
          <w:sz w:val="22"/>
          <w:szCs w:val="22"/>
          <w:u w:val="single"/>
        </w:rPr>
      </w:pPr>
      <w:r w:rsidDel="00000000" w:rsidR="00000000" w:rsidRPr="00000000">
        <w:rPr>
          <w:rtl w:val="0"/>
        </w:rPr>
      </w:r>
    </w:p>
    <w:p w:rsidR="00000000" w:rsidDel="00000000" w:rsidP="00000000" w:rsidRDefault="00000000" w:rsidRPr="00000000" w14:paraId="00000056">
      <w:pPr>
        <w:rPr>
          <w:sz w:val="22"/>
          <w:szCs w:val="22"/>
          <w:u w:val="single"/>
        </w:rPr>
      </w:pPr>
      <w:r w:rsidDel="00000000" w:rsidR="00000000" w:rsidRPr="00000000">
        <w:rPr>
          <w:sz w:val="22"/>
          <w:szCs w:val="22"/>
          <w:u w:val="single"/>
          <w:rtl w:val="0"/>
        </w:rPr>
        <w:t xml:space="preserve">All students matter.</w:t>
      </w:r>
    </w:p>
    <w:p w:rsidR="00000000" w:rsidDel="00000000" w:rsidP="00000000" w:rsidRDefault="00000000" w:rsidRPr="00000000" w14:paraId="00000057">
      <w:pPr>
        <w:numPr>
          <w:ilvl w:val="0"/>
          <w:numId w:val="3"/>
        </w:numPr>
        <w:ind w:left="720" w:hanging="360"/>
        <w:rPr>
          <w:color w:val="222222"/>
        </w:rPr>
      </w:pPr>
      <w:r w:rsidDel="00000000" w:rsidR="00000000" w:rsidRPr="00000000">
        <w:rPr>
          <w:sz w:val="22"/>
          <w:szCs w:val="22"/>
          <w:rtl w:val="0"/>
        </w:rPr>
        <w:t xml:space="preserve">Every student deserves </w:t>
      </w:r>
      <w:r w:rsidDel="00000000" w:rsidR="00000000" w:rsidRPr="00000000">
        <w:rPr>
          <w:sz w:val="22"/>
          <w:szCs w:val="22"/>
          <w:highlight w:val="white"/>
          <w:rtl w:val="0"/>
        </w:rPr>
        <w:t xml:space="preserve">teachers who have met the profession’s highest standards for accomplished practice.</w:t>
      </w:r>
      <w:r w:rsidDel="00000000" w:rsidR="00000000" w:rsidRPr="00000000">
        <w:rPr>
          <w:rtl w:val="0"/>
        </w:rPr>
      </w:r>
    </w:p>
    <w:p w:rsidR="00000000" w:rsidDel="00000000" w:rsidP="00000000" w:rsidRDefault="00000000" w:rsidRPr="00000000" w14:paraId="00000058">
      <w:pPr>
        <w:numPr>
          <w:ilvl w:val="0"/>
          <w:numId w:val="3"/>
        </w:numPr>
        <w:ind w:left="720" w:hanging="360"/>
        <w:rPr/>
      </w:pPr>
      <w:r w:rsidDel="00000000" w:rsidR="00000000" w:rsidRPr="00000000">
        <w:rPr>
          <w:sz w:val="22"/>
          <w:szCs w:val="22"/>
          <w:rtl w:val="0"/>
        </w:rPr>
        <w:t xml:space="preserve">See above- under “our students matter”</w:t>
      </w:r>
      <w:r w:rsidDel="00000000" w:rsidR="00000000" w:rsidRPr="00000000">
        <w:rPr>
          <w:rtl w:val="0"/>
        </w:rPr>
      </w:r>
    </w:p>
    <w:p w:rsidR="00000000" w:rsidDel="00000000" w:rsidP="00000000" w:rsidRDefault="00000000" w:rsidRPr="00000000" w14:paraId="00000059">
      <w:pPr>
        <w:ind w:left="720" w:hanging="360"/>
        <w:rPr>
          <w:sz w:val="22"/>
          <w:szCs w:val="22"/>
        </w:rPr>
      </w:pPr>
      <w:r w:rsidDel="00000000" w:rsidR="00000000" w:rsidRPr="00000000">
        <w:rPr>
          <w:rtl w:val="0"/>
        </w:rPr>
      </w:r>
    </w:p>
    <w:p w:rsidR="00000000" w:rsidDel="00000000" w:rsidP="00000000" w:rsidRDefault="00000000" w:rsidRPr="00000000" w14:paraId="0000005A">
      <w:pPr>
        <w:rPr>
          <w:sz w:val="22"/>
          <w:szCs w:val="22"/>
          <w:u w:val="single"/>
        </w:rPr>
      </w:pPr>
      <w:r w:rsidDel="00000000" w:rsidR="00000000" w:rsidRPr="00000000">
        <w:rPr>
          <w:sz w:val="22"/>
          <w:szCs w:val="22"/>
          <w:u w:val="single"/>
          <w:rtl w:val="0"/>
        </w:rPr>
        <w:t xml:space="preserve">Board-certified teachers strengthen districts.</w:t>
      </w:r>
    </w:p>
    <w:p w:rsidR="00000000" w:rsidDel="00000000" w:rsidP="00000000" w:rsidRDefault="00000000" w:rsidRPr="00000000" w14:paraId="0000005B">
      <w:pPr>
        <w:numPr>
          <w:ilvl w:val="0"/>
          <w:numId w:val="9"/>
        </w:numPr>
        <w:ind w:left="720" w:hanging="360"/>
        <w:rPr>
          <w:color w:val="222222"/>
        </w:rPr>
      </w:pPr>
      <w:r w:rsidDel="00000000" w:rsidR="00000000" w:rsidRPr="00000000">
        <w:rPr>
          <w:color w:val="222222"/>
          <w:sz w:val="22"/>
          <w:szCs w:val="22"/>
          <w:rtl w:val="0"/>
        </w:rPr>
        <w:t xml:space="preserve">Data shows board-certified teachers remain in the classroom lon</w:t>
      </w:r>
      <w:r w:rsidDel="00000000" w:rsidR="00000000" w:rsidRPr="00000000">
        <w:rPr>
          <w:sz w:val="22"/>
          <w:szCs w:val="22"/>
          <w:rtl w:val="0"/>
        </w:rPr>
        <w:t xml:space="preserve">ger, improving teacher retention, providing stability in programs for students and cost-savings to districts.</w:t>
      </w:r>
      <w:r w:rsidDel="00000000" w:rsidR="00000000" w:rsidRPr="00000000">
        <w:rPr>
          <w:rtl w:val="0"/>
        </w:rPr>
      </w:r>
    </w:p>
    <w:p w:rsidR="00000000" w:rsidDel="00000000" w:rsidP="00000000" w:rsidRDefault="00000000" w:rsidRPr="00000000" w14:paraId="0000005C">
      <w:pPr>
        <w:numPr>
          <w:ilvl w:val="0"/>
          <w:numId w:val="9"/>
        </w:numPr>
        <w:ind w:left="720" w:hanging="360"/>
        <w:rPr/>
      </w:pPr>
      <w:r w:rsidDel="00000000" w:rsidR="00000000" w:rsidRPr="00000000">
        <w:rPr>
          <w:sz w:val="22"/>
          <w:szCs w:val="22"/>
          <w:rtl w:val="0"/>
        </w:rPr>
        <w:t xml:space="preserve">Through their work building a culture of support and excellence, Board-certified teachers promote the growth of accomplished teaching and the transformation of the teaching profession.</w:t>
      </w:r>
      <w:r w:rsidDel="00000000" w:rsidR="00000000" w:rsidRPr="00000000">
        <w:rPr>
          <w:rtl w:val="0"/>
        </w:rPr>
      </w:r>
    </w:p>
    <w:p w:rsidR="00000000" w:rsidDel="00000000" w:rsidP="00000000" w:rsidRDefault="00000000" w:rsidRPr="00000000" w14:paraId="0000005D">
      <w:pPr>
        <w:numPr>
          <w:ilvl w:val="0"/>
          <w:numId w:val="9"/>
        </w:numPr>
        <w:spacing w:after="200" w:lineRule="auto"/>
        <w:ind w:left="720" w:hanging="360"/>
        <w:rPr>
          <w:color w:val="222222"/>
        </w:rPr>
      </w:pPr>
      <w:r w:rsidDel="00000000" w:rsidR="00000000" w:rsidRPr="00000000">
        <w:rPr>
          <w:sz w:val="22"/>
          <w:szCs w:val="22"/>
          <w:rtl w:val="0"/>
        </w:rPr>
        <w:t xml:space="preserve">Board-certification accelerates equity and excellence for students through an elevated and modernized teaching profession.</w:t>
      </w:r>
      <w:r w:rsidDel="00000000" w:rsidR="00000000" w:rsidRPr="00000000">
        <w:rPr>
          <w:rtl w:val="0"/>
        </w:rPr>
      </w:r>
    </w:p>
    <w:p w:rsidR="00000000" w:rsidDel="00000000" w:rsidP="00000000" w:rsidRDefault="00000000" w:rsidRPr="00000000" w14:paraId="0000005E">
      <w:pPr>
        <w:rPr>
          <w:b w:val="1"/>
          <w:sz w:val="22"/>
          <w:szCs w:val="22"/>
        </w:rPr>
      </w:pPr>
      <w:r w:rsidDel="00000000" w:rsidR="00000000" w:rsidRPr="00000000">
        <w:rPr>
          <w:rtl w:val="0"/>
        </w:rPr>
      </w:r>
    </w:p>
    <w:p w:rsidR="00000000" w:rsidDel="00000000" w:rsidP="00000000" w:rsidRDefault="00000000" w:rsidRPr="00000000" w14:paraId="0000005F">
      <w:pPr>
        <w:rPr>
          <w:b w:val="1"/>
          <w:sz w:val="22"/>
          <w:szCs w:val="22"/>
        </w:rPr>
      </w:pPr>
      <w:r w:rsidDel="00000000" w:rsidR="00000000" w:rsidRPr="00000000">
        <w:rPr>
          <w:rtl w:val="0"/>
        </w:rPr>
      </w:r>
    </w:p>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For Policy Makers</w:t>
      </w:r>
    </w:p>
    <w:p w:rsidR="00000000" w:rsidDel="00000000" w:rsidP="00000000" w:rsidRDefault="00000000" w:rsidRPr="00000000" w14:paraId="00000061">
      <w:pPr>
        <w:rPr>
          <w:sz w:val="22"/>
          <w:szCs w:val="22"/>
          <w:u w:val="single"/>
        </w:rPr>
      </w:pPr>
      <w:r w:rsidDel="00000000" w:rsidR="00000000" w:rsidRPr="00000000">
        <w:rPr>
          <w:rtl w:val="0"/>
        </w:rPr>
      </w:r>
    </w:p>
    <w:p w:rsidR="00000000" w:rsidDel="00000000" w:rsidP="00000000" w:rsidRDefault="00000000" w:rsidRPr="00000000" w14:paraId="00000062">
      <w:pPr>
        <w:rPr>
          <w:sz w:val="22"/>
          <w:szCs w:val="22"/>
          <w:u w:val="single"/>
        </w:rPr>
      </w:pPr>
      <w:r w:rsidDel="00000000" w:rsidR="00000000" w:rsidRPr="00000000">
        <w:rPr>
          <w:sz w:val="22"/>
          <w:szCs w:val="22"/>
          <w:u w:val="single"/>
          <w:rtl w:val="0"/>
        </w:rPr>
        <w:t xml:space="preserve">National Board certification is the path to improving education.</w:t>
      </w:r>
    </w:p>
    <w:p w:rsidR="00000000" w:rsidDel="00000000" w:rsidP="00000000" w:rsidRDefault="00000000" w:rsidRPr="00000000" w14:paraId="00000063">
      <w:pPr>
        <w:numPr>
          <w:ilvl w:val="0"/>
          <w:numId w:val="5"/>
        </w:numPr>
        <w:ind w:left="720" w:hanging="360"/>
        <w:rPr/>
      </w:pPr>
      <w:r w:rsidDel="00000000" w:rsidR="00000000" w:rsidRPr="00000000">
        <w:rPr>
          <w:sz w:val="22"/>
          <w:szCs w:val="22"/>
          <w:rtl w:val="0"/>
        </w:rPr>
        <w:t xml:space="preserve">For students</w:t>
      </w:r>
      <w:r w:rsidDel="00000000" w:rsidR="00000000" w:rsidRPr="00000000">
        <w:rPr>
          <w:rtl w:val="0"/>
        </w:rPr>
      </w:r>
    </w:p>
    <w:p w:rsidR="00000000" w:rsidDel="00000000" w:rsidP="00000000" w:rsidRDefault="00000000" w:rsidRPr="00000000" w14:paraId="00000064">
      <w:pPr>
        <w:numPr>
          <w:ilvl w:val="1"/>
          <w:numId w:val="5"/>
        </w:numPr>
        <w:ind w:left="1440" w:hanging="360"/>
        <w:rPr/>
      </w:pPr>
      <w:r w:rsidDel="00000000" w:rsidR="00000000" w:rsidRPr="00000000">
        <w:rPr>
          <w:sz w:val="22"/>
          <w:szCs w:val="22"/>
          <w:rtl w:val="0"/>
        </w:rPr>
        <w:t xml:space="preserve">Every student deserves </w:t>
      </w:r>
      <w:r w:rsidDel="00000000" w:rsidR="00000000" w:rsidRPr="00000000">
        <w:rPr>
          <w:sz w:val="22"/>
          <w:szCs w:val="22"/>
          <w:highlight w:val="white"/>
          <w:rtl w:val="0"/>
        </w:rPr>
        <w:t xml:space="preserve">teachers who have met the profession’s highest standards for accomplished practice. </w:t>
      </w:r>
      <w:r w:rsidDel="00000000" w:rsidR="00000000" w:rsidRPr="00000000">
        <w:rPr>
          <w:rtl w:val="0"/>
        </w:rPr>
      </w:r>
    </w:p>
    <w:p w:rsidR="00000000" w:rsidDel="00000000" w:rsidP="00000000" w:rsidRDefault="00000000" w:rsidRPr="00000000" w14:paraId="00000065">
      <w:pPr>
        <w:numPr>
          <w:ilvl w:val="1"/>
          <w:numId w:val="5"/>
        </w:numPr>
        <w:ind w:left="1440" w:hanging="360"/>
        <w:rPr>
          <w:highlight w:val="white"/>
        </w:rPr>
      </w:pPr>
      <w:r w:rsidDel="00000000" w:rsidR="00000000" w:rsidRPr="00000000">
        <w:rPr>
          <w:sz w:val="22"/>
          <w:szCs w:val="22"/>
          <w:rtl w:val="0"/>
        </w:rPr>
        <w:t xml:space="preserve">Students of Board-certified teachers achieve more – wise investment for professional development dollars</w:t>
      </w:r>
      <w:r w:rsidDel="00000000" w:rsidR="00000000" w:rsidRPr="00000000">
        <w:rPr>
          <w:rtl w:val="0"/>
        </w:rPr>
      </w:r>
    </w:p>
    <w:p w:rsidR="00000000" w:rsidDel="00000000" w:rsidP="00000000" w:rsidRDefault="00000000" w:rsidRPr="00000000" w14:paraId="00000066">
      <w:pPr>
        <w:numPr>
          <w:ilvl w:val="1"/>
          <w:numId w:val="5"/>
        </w:numPr>
        <w:ind w:left="1440" w:hanging="360"/>
        <w:rPr/>
      </w:pPr>
      <w:r w:rsidDel="00000000" w:rsidR="00000000" w:rsidRPr="00000000">
        <w:rPr>
          <w:sz w:val="22"/>
          <w:szCs w:val="22"/>
          <w:rtl w:val="0"/>
        </w:rPr>
        <w:t xml:space="preserve">Students with most needs:  High Needs bonus helps keep Teachers in high-needs schools; emphasis on growing accomplished teachers from within challenging schools.</w:t>
      </w:r>
      <w:r w:rsidDel="00000000" w:rsidR="00000000" w:rsidRPr="00000000">
        <w:rPr>
          <w:rtl w:val="0"/>
        </w:rPr>
      </w:r>
    </w:p>
    <w:p w:rsidR="00000000" w:rsidDel="00000000" w:rsidP="00000000" w:rsidRDefault="00000000" w:rsidRPr="00000000" w14:paraId="00000067">
      <w:pPr>
        <w:numPr>
          <w:ilvl w:val="0"/>
          <w:numId w:val="5"/>
        </w:numPr>
        <w:ind w:left="720" w:hanging="360"/>
        <w:rPr>
          <w:color w:val="000000"/>
        </w:rPr>
      </w:pPr>
      <w:r w:rsidDel="00000000" w:rsidR="00000000" w:rsidRPr="00000000">
        <w:rPr>
          <w:sz w:val="22"/>
          <w:szCs w:val="22"/>
          <w:rtl w:val="0"/>
        </w:rPr>
        <w:t xml:space="preserve">For teacher’s practice</w:t>
      </w:r>
      <w:r w:rsidDel="00000000" w:rsidR="00000000" w:rsidRPr="00000000">
        <w:rPr>
          <w:rtl w:val="0"/>
        </w:rPr>
      </w:r>
    </w:p>
    <w:p w:rsidR="00000000" w:rsidDel="00000000" w:rsidP="00000000" w:rsidRDefault="00000000" w:rsidRPr="00000000" w14:paraId="00000068">
      <w:pPr>
        <w:numPr>
          <w:ilvl w:val="1"/>
          <w:numId w:val="5"/>
        </w:numPr>
        <w:ind w:left="1440" w:hanging="360"/>
        <w:rPr/>
      </w:pPr>
      <w:r w:rsidDel="00000000" w:rsidR="00000000" w:rsidRPr="00000000">
        <w:rPr>
          <w:sz w:val="22"/>
          <w:szCs w:val="22"/>
          <w:rtl w:val="0"/>
        </w:rPr>
        <w:t xml:space="preserve">The certification process is a rigorous, performance based process, similar to other professional certification fields and collects standards-based evidence of accomplished teaching practice. </w:t>
      </w:r>
      <w:r w:rsidDel="00000000" w:rsidR="00000000" w:rsidRPr="00000000">
        <w:rPr>
          <w:rtl w:val="0"/>
        </w:rPr>
      </w:r>
    </w:p>
    <w:p w:rsidR="00000000" w:rsidDel="00000000" w:rsidP="00000000" w:rsidRDefault="00000000" w:rsidRPr="00000000" w14:paraId="00000069">
      <w:pPr>
        <w:numPr>
          <w:ilvl w:val="1"/>
          <w:numId w:val="5"/>
        </w:numPr>
        <w:ind w:left="1440" w:hanging="360"/>
        <w:rPr/>
      </w:pPr>
      <w:r w:rsidDel="00000000" w:rsidR="00000000" w:rsidRPr="00000000">
        <w:rPr>
          <w:sz w:val="22"/>
          <w:szCs w:val="22"/>
          <w:rtl w:val="0"/>
        </w:rPr>
        <w:t xml:space="preserve">Board-certified teachers are leaders in the profession and experts of instructional practice.</w:t>
      </w:r>
      <w:r w:rsidDel="00000000" w:rsidR="00000000" w:rsidRPr="00000000">
        <w:rPr>
          <w:rtl w:val="0"/>
        </w:rPr>
      </w:r>
    </w:p>
    <w:p w:rsidR="00000000" w:rsidDel="00000000" w:rsidP="00000000" w:rsidRDefault="00000000" w:rsidRPr="00000000" w14:paraId="0000006A">
      <w:pPr>
        <w:numPr>
          <w:ilvl w:val="0"/>
          <w:numId w:val="5"/>
        </w:numPr>
        <w:ind w:left="720" w:hanging="360"/>
        <w:rPr>
          <w:u w:val="none"/>
        </w:rPr>
      </w:pPr>
      <w:r w:rsidDel="00000000" w:rsidR="00000000" w:rsidRPr="00000000">
        <w:rPr>
          <w:sz w:val="22"/>
          <w:szCs w:val="22"/>
          <w:rtl w:val="0"/>
        </w:rPr>
        <w:t xml:space="preserve">For teacher retention</w:t>
      </w:r>
      <w:r w:rsidDel="00000000" w:rsidR="00000000" w:rsidRPr="00000000">
        <w:rPr>
          <w:rtl w:val="0"/>
        </w:rPr>
      </w:r>
    </w:p>
    <w:p w:rsidR="00000000" w:rsidDel="00000000" w:rsidP="00000000" w:rsidRDefault="00000000" w:rsidRPr="00000000" w14:paraId="0000006B">
      <w:pPr>
        <w:numPr>
          <w:ilvl w:val="1"/>
          <w:numId w:val="5"/>
        </w:numPr>
        <w:ind w:left="1440" w:hanging="360"/>
        <w:rPr>
          <w:color w:val="000000"/>
        </w:rPr>
      </w:pPr>
      <w:r w:rsidDel="00000000" w:rsidR="00000000" w:rsidRPr="00000000">
        <w:rPr>
          <w:color w:val="000000"/>
          <w:sz w:val="22"/>
          <w:szCs w:val="22"/>
          <w:rtl w:val="0"/>
        </w:rPr>
        <w:t xml:space="preserve">Results from national research confirm that the retention rates of National Board Certified</w:t>
      </w:r>
      <w:r w:rsidDel="00000000" w:rsidR="00000000" w:rsidRPr="00000000">
        <w:rPr>
          <w:sz w:val="22"/>
          <w:szCs w:val="22"/>
          <w:rtl w:val="0"/>
        </w:rPr>
        <w:t xml:space="preserve"> </w:t>
      </w:r>
      <w:r w:rsidDel="00000000" w:rsidR="00000000" w:rsidRPr="00000000">
        <w:rPr>
          <w:color w:val="000000"/>
          <w:sz w:val="22"/>
          <w:szCs w:val="22"/>
          <w:rtl w:val="0"/>
        </w:rPr>
        <w:t xml:space="preserve">Teachers (NBCTs) are often significantly higher than those of teachers who are not National Board certified.</w:t>
      </w:r>
      <w:r w:rsidDel="00000000" w:rsidR="00000000" w:rsidRPr="00000000">
        <w:rPr>
          <w:rtl w:val="0"/>
        </w:rPr>
      </w:r>
    </w:p>
    <w:p w:rsidR="00000000" w:rsidDel="00000000" w:rsidP="00000000" w:rsidRDefault="00000000" w:rsidRPr="00000000" w14:paraId="0000006C">
      <w:pPr>
        <w:numPr>
          <w:ilvl w:val="1"/>
          <w:numId w:val="5"/>
        </w:numPr>
        <w:spacing w:after="0" w:lineRule="auto"/>
        <w:ind w:left="1440" w:hanging="360"/>
        <w:rPr/>
      </w:pPr>
      <w:r w:rsidDel="00000000" w:rsidR="00000000" w:rsidRPr="00000000">
        <w:rPr>
          <w:sz w:val="22"/>
          <w:szCs w:val="22"/>
          <w:rtl w:val="0"/>
        </w:rPr>
        <w:t xml:space="preserve">Promising research from South Carolina has shown that National Board Certified Teachers are 4x more likely than their peers to stay in the profession. </w:t>
      </w:r>
      <w:r w:rsidDel="00000000" w:rsidR="00000000" w:rsidRPr="00000000">
        <w:rPr>
          <w:rtl w:val="0"/>
        </w:rPr>
      </w:r>
    </w:p>
    <w:p w:rsidR="00000000" w:rsidDel="00000000" w:rsidP="00000000" w:rsidRDefault="00000000" w:rsidRPr="00000000" w14:paraId="0000006D">
      <w:pPr>
        <w:numPr>
          <w:ilvl w:val="1"/>
          <w:numId w:val="5"/>
        </w:numPr>
        <w:ind w:left="1440" w:hanging="360"/>
        <w:rPr/>
      </w:pPr>
      <w:r w:rsidDel="00000000" w:rsidR="00000000" w:rsidRPr="00000000">
        <w:rPr>
          <w:sz w:val="22"/>
          <w:szCs w:val="22"/>
          <w:rtl w:val="0"/>
        </w:rPr>
        <w:t xml:space="preserve">Districts that support NB initiatives makes district attractive to potential hires (teachers seeking opportunities for professional growth)</w:t>
      </w:r>
      <w:r w:rsidDel="00000000" w:rsidR="00000000" w:rsidRPr="00000000">
        <w:rPr>
          <w:rtl w:val="0"/>
        </w:rPr>
      </w:r>
    </w:p>
    <w:p w:rsidR="00000000" w:rsidDel="00000000" w:rsidP="00000000" w:rsidRDefault="00000000" w:rsidRPr="00000000" w14:paraId="0000006E">
      <w:pPr>
        <w:numPr>
          <w:ilvl w:val="0"/>
          <w:numId w:val="5"/>
        </w:numPr>
        <w:spacing w:after="0" w:lineRule="auto"/>
        <w:ind w:left="720" w:hanging="360"/>
        <w:rPr/>
      </w:pPr>
      <w:r w:rsidDel="00000000" w:rsidR="00000000" w:rsidRPr="00000000">
        <w:rPr>
          <w:sz w:val="22"/>
          <w:szCs w:val="22"/>
          <w:rtl w:val="0"/>
        </w:rPr>
        <w:t xml:space="preserve">Public opinion</w:t>
      </w:r>
      <w:r w:rsidDel="00000000" w:rsidR="00000000" w:rsidRPr="00000000">
        <w:rPr>
          <w:rtl w:val="0"/>
        </w:rPr>
      </w:r>
    </w:p>
    <w:p w:rsidR="00000000" w:rsidDel="00000000" w:rsidP="00000000" w:rsidRDefault="00000000" w:rsidRPr="00000000" w14:paraId="0000006F">
      <w:pPr>
        <w:numPr>
          <w:ilvl w:val="1"/>
          <w:numId w:val="5"/>
        </w:numPr>
        <w:spacing w:after="0" w:lineRule="auto"/>
        <w:ind w:left="1440" w:hanging="360"/>
        <w:rPr/>
      </w:pPr>
      <w:r w:rsidDel="00000000" w:rsidR="00000000" w:rsidRPr="00000000">
        <w:rPr>
          <w:sz w:val="22"/>
          <w:szCs w:val="22"/>
          <w:rtl w:val="0"/>
        </w:rPr>
        <w:t xml:space="preserve">81 percent of Americans across the political spectrum believe teachers should achieve Board certification, as it is in other professions. (2014 PD/Gallup poll)</w:t>
      </w:r>
      <w:r w:rsidDel="00000000" w:rsidR="00000000" w:rsidRPr="00000000">
        <w:rPr>
          <w:rtl w:val="0"/>
        </w:rPr>
      </w:r>
    </w:p>
    <w:p w:rsidR="00000000" w:rsidDel="00000000" w:rsidP="00000000" w:rsidRDefault="00000000" w:rsidRPr="00000000" w14:paraId="00000070">
      <w:pPr>
        <w:numPr>
          <w:ilvl w:val="0"/>
          <w:numId w:val="2"/>
        </w:numPr>
        <w:spacing w:after="0" w:lineRule="auto"/>
        <w:ind w:left="721" w:hanging="360"/>
        <w:rPr/>
      </w:pPr>
      <w:r w:rsidDel="00000000" w:rsidR="00000000" w:rsidRPr="00000000">
        <w:rPr>
          <w:sz w:val="22"/>
          <w:szCs w:val="22"/>
          <w:rtl w:val="0"/>
        </w:rPr>
        <w:t xml:space="preserve">Title 2 Component of School Improvement (PD) dollars can be used toward National Board.</w:t>
      </w:r>
      <w:r w:rsidDel="00000000" w:rsidR="00000000" w:rsidRPr="00000000">
        <w:rPr>
          <w:rtl w:val="0"/>
        </w:rPr>
      </w:r>
    </w:p>
    <w:p w:rsidR="00000000" w:rsidDel="00000000" w:rsidP="00000000" w:rsidRDefault="00000000" w:rsidRPr="00000000" w14:paraId="00000071">
      <w:pPr>
        <w:rPr>
          <w:b w:val="1"/>
          <w:sz w:val="22"/>
          <w:szCs w:val="22"/>
        </w:rPr>
      </w:pPr>
      <w:r w:rsidDel="00000000" w:rsidR="00000000" w:rsidRPr="00000000">
        <w:rPr>
          <w:rtl w:val="0"/>
        </w:rPr>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How would you respond to pushback on the following?</w:t>
      </w:r>
    </w:p>
    <w:p w:rsidR="00000000" w:rsidDel="00000000" w:rsidP="00000000" w:rsidRDefault="00000000" w:rsidRPr="00000000" w14:paraId="00000073">
      <w:pPr>
        <w:rPr>
          <w:b w:val="1"/>
          <w:sz w:val="22"/>
          <w:szCs w:val="22"/>
        </w:rPr>
      </w:pPr>
      <w:r w:rsidDel="00000000" w:rsidR="00000000" w:rsidRPr="00000000">
        <w:rPr>
          <w:rtl w:val="0"/>
        </w:rPr>
      </w:r>
    </w:p>
    <w:p w:rsidR="00000000" w:rsidDel="00000000" w:rsidP="00000000" w:rsidRDefault="00000000" w:rsidRPr="00000000" w14:paraId="00000074">
      <w:pPr>
        <w:widowControl w:val="0"/>
        <w:numPr>
          <w:ilvl w:val="0"/>
          <w:numId w:val="7"/>
        </w:numPr>
        <w:spacing w:line="276" w:lineRule="auto"/>
        <w:ind w:left="720" w:hanging="360"/>
        <w:rPr/>
      </w:pPr>
      <w:r w:rsidDel="00000000" w:rsidR="00000000" w:rsidRPr="00000000">
        <w:rPr>
          <w:sz w:val="22"/>
          <w:szCs w:val="22"/>
          <w:rtl w:val="0"/>
        </w:rPr>
        <w:t xml:space="preserve">Process</w:t>
      </w:r>
      <w:r w:rsidDel="00000000" w:rsidR="00000000" w:rsidRPr="00000000">
        <w:rPr>
          <w:rtl w:val="0"/>
        </w:rPr>
      </w:r>
    </w:p>
    <w:p w:rsidR="00000000" w:rsidDel="00000000" w:rsidP="00000000" w:rsidRDefault="00000000" w:rsidRPr="00000000" w14:paraId="00000075">
      <w:pPr>
        <w:widowControl w:val="0"/>
        <w:numPr>
          <w:ilvl w:val="1"/>
          <w:numId w:val="7"/>
        </w:numPr>
        <w:spacing w:line="276" w:lineRule="auto"/>
        <w:ind w:left="1440" w:hanging="360"/>
        <w:rPr/>
      </w:pPr>
      <w:r w:rsidDel="00000000" w:rsidR="00000000" w:rsidRPr="00000000">
        <w:rPr>
          <w:sz w:val="22"/>
          <w:szCs w:val="22"/>
          <w:rtl w:val="0"/>
        </w:rPr>
        <w:t xml:space="preserve">Does not cover all certificate areas</w:t>
      </w:r>
      <w:r w:rsidDel="00000000" w:rsidR="00000000" w:rsidRPr="00000000">
        <w:rPr>
          <w:rtl w:val="0"/>
        </w:rPr>
      </w:r>
    </w:p>
    <w:p w:rsidR="00000000" w:rsidDel="00000000" w:rsidP="00000000" w:rsidRDefault="00000000" w:rsidRPr="00000000" w14:paraId="00000076">
      <w:pPr>
        <w:widowControl w:val="0"/>
        <w:numPr>
          <w:ilvl w:val="1"/>
          <w:numId w:val="7"/>
        </w:numPr>
        <w:spacing w:line="276" w:lineRule="auto"/>
        <w:ind w:left="1440" w:hanging="360"/>
        <w:rPr/>
      </w:pPr>
      <w:r w:rsidDel="00000000" w:rsidR="00000000" w:rsidRPr="00000000">
        <w:rPr>
          <w:sz w:val="22"/>
          <w:szCs w:val="22"/>
          <w:rtl w:val="0"/>
        </w:rPr>
        <w:t xml:space="preserve">It’s expensive (no stipends, no fee support)</w:t>
      </w:r>
      <w:r w:rsidDel="00000000" w:rsidR="00000000" w:rsidRPr="00000000">
        <w:rPr>
          <w:rtl w:val="0"/>
        </w:rPr>
      </w:r>
    </w:p>
    <w:p w:rsidR="00000000" w:rsidDel="00000000" w:rsidP="00000000" w:rsidRDefault="00000000" w:rsidRPr="00000000" w14:paraId="00000077">
      <w:pPr>
        <w:widowControl w:val="0"/>
        <w:numPr>
          <w:ilvl w:val="1"/>
          <w:numId w:val="7"/>
        </w:numPr>
        <w:spacing w:line="276" w:lineRule="auto"/>
        <w:ind w:left="1440" w:hanging="360"/>
        <w:rPr/>
      </w:pPr>
      <w:r w:rsidDel="00000000" w:rsidR="00000000" w:rsidRPr="00000000">
        <w:rPr>
          <w:sz w:val="22"/>
          <w:szCs w:val="22"/>
          <w:rtl w:val="0"/>
        </w:rPr>
        <w:t xml:space="preserve">It’s time consuming/not enough time</w:t>
      </w:r>
      <w:r w:rsidDel="00000000" w:rsidR="00000000" w:rsidRPr="00000000">
        <w:rPr>
          <w:rtl w:val="0"/>
        </w:rPr>
      </w:r>
    </w:p>
    <w:p w:rsidR="00000000" w:rsidDel="00000000" w:rsidP="00000000" w:rsidRDefault="00000000" w:rsidRPr="00000000" w14:paraId="00000078">
      <w:pPr>
        <w:widowControl w:val="0"/>
        <w:numPr>
          <w:ilvl w:val="1"/>
          <w:numId w:val="7"/>
        </w:numPr>
        <w:spacing w:line="276" w:lineRule="auto"/>
        <w:ind w:left="1440" w:hanging="360"/>
        <w:rPr/>
      </w:pPr>
      <w:r w:rsidDel="00000000" w:rsidR="00000000" w:rsidRPr="00000000">
        <w:rPr>
          <w:sz w:val="22"/>
          <w:szCs w:val="22"/>
          <w:rtl w:val="0"/>
        </w:rPr>
        <w:t xml:space="preserve">This does not allow me to teach in all states </w:t>
      </w:r>
      <w:r w:rsidDel="00000000" w:rsidR="00000000" w:rsidRPr="00000000">
        <w:rPr>
          <w:rtl w:val="0"/>
        </w:rPr>
      </w:r>
    </w:p>
    <w:p w:rsidR="00000000" w:rsidDel="00000000" w:rsidP="00000000" w:rsidRDefault="00000000" w:rsidRPr="00000000" w14:paraId="00000079">
      <w:pPr>
        <w:widowControl w:val="0"/>
        <w:numPr>
          <w:ilvl w:val="0"/>
          <w:numId w:val="7"/>
        </w:numPr>
        <w:spacing w:line="276" w:lineRule="auto"/>
        <w:ind w:left="720" w:hanging="360"/>
        <w:rPr/>
      </w:pPr>
      <w:r w:rsidDel="00000000" w:rsidR="00000000" w:rsidRPr="00000000">
        <w:rPr>
          <w:sz w:val="22"/>
          <w:szCs w:val="22"/>
          <w:rtl w:val="0"/>
        </w:rPr>
        <w:t xml:space="preserve">Personal worries</w:t>
      </w:r>
      <w:r w:rsidDel="00000000" w:rsidR="00000000" w:rsidRPr="00000000">
        <w:rPr>
          <w:rtl w:val="0"/>
        </w:rPr>
      </w:r>
    </w:p>
    <w:p w:rsidR="00000000" w:rsidDel="00000000" w:rsidP="00000000" w:rsidRDefault="00000000" w:rsidRPr="00000000" w14:paraId="0000007A">
      <w:pPr>
        <w:widowControl w:val="0"/>
        <w:numPr>
          <w:ilvl w:val="1"/>
          <w:numId w:val="7"/>
        </w:numPr>
        <w:spacing w:line="276" w:lineRule="auto"/>
        <w:ind w:left="1440" w:hanging="360"/>
        <w:rPr/>
      </w:pPr>
      <w:r w:rsidDel="00000000" w:rsidR="00000000" w:rsidRPr="00000000">
        <w:rPr>
          <w:sz w:val="22"/>
          <w:szCs w:val="22"/>
          <w:rtl w:val="0"/>
        </w:rPr>
        <w:t xml:space="preserve">Need to be chosen</w:t>
      </w:r>
      <w:r w:rsidDel="00000000" w:rsidR="00000000" w:rsidRPr="00000000">
        <w:rPr>
          <w:rtl w:val="0"/>
        </w:rPr>
      </w:r>
    </w:p>
    <w:p w:rsidR="00000000" w:rsidDel="00000000" w:rsidP="00000000" w:rsidRDefault="00000000" w:rsidRPr="00000000" w14:paraId="0000007B">
      <w:pPr>
        <w:widowControl w:val="0"/>
        <w:numPr>
          <w:ilvl w:val="1"/>
          <w:numId w:val="7"/>
        </w:numPr>
        <w:spacing w:line="276" w:lineRule="auto"/>
        <w:ind w:left="1440" w:hanging="360"/>
        <w:rPr/>
      </w:pPr>
      <w:r w:rsidDel="00000000" w:rsidR="00000000" w:rsidRPr="00000000">
        <w:rPr>
          <w:sz w:val="22"/>
          <w:szCs w:val="22"/>
          <w:rtl w:val="0"/>
        </w:rPr>
        <w:t xml:space="preserve">Have to be a rock star to pursue</w:t>
      </w:r>
      <w:r w:rsidDel="00000000" w:rsidR="00000000" w:rsidRPr="00000000">
        <w:rPr>
          <w:rtl w:val="0"/>
        </w:rPr>
      </w:r>
    </w:p>
    <w:p w:rsidR="00000000" w:rsidDel="00000000" w:rsidP="00000000" w:rsidRDefault="00000000" w:rsidRPr="00000000" w14:paraId="0000007C">
      <w:pPr>
        <w:widowControl w:val="0"/>
        <w:numPr>
          <w:ilvl w:val="1"/>
          <w:numId w:val="7"/>
        </w:numPr>
        <w:spacing w:line="276" w:lineRule="auto"/>
        <w:ind w:left="1440" w:hanging="360"/>
        <w:rPr/>
      </w:pPr>
      <w:r w:rsidDel="00000000" w:rsidR="00000000" w:rsidRPr="00000000">
        <w:rPr>
          <w:sz w:val="22"/>
          <w:szCs w:val="22"/>
          <w:rtl w:val="0"/>
        </w:rPr>
        <w:t xml:space="preserve">Fear of “failure”</w:t>
      </w:r>
      <w:r w:rsidDel="00000000" w:rsidR="00000000" w:rsidRPr="00000000">
        <w:rPr>
          <w:rtl w:val="0"/>
        </w:rPr>
      </w:r>
    </w:p>
    <w:p w:rsidR="00000000" w:rsidDel="00000000" w:rsidP="00000000" w:rsidRDefault="00000000" w:rsidRPr="00000000" w14:paraId="0000007D">
      <w:pPr>
        <w:widowControl w:val="0"/>
        <w:numPr>
          <w:ilvl w:val="0"/>
          <w:numId w:val="7"/>
        </w:numPr>
        <w:spacing w:line="276" w:lineRule="auto"/>
        <w:ind w:left="720" w:hanging="360"/>
        <w:rPr/>
      </w:pPr>
      <w:r w:rsidDel="00000000" w:rsidR="00000000" w:rsidRPr="00000000">
        <w:rPr>
          <w:sz w:val="22"/>
          <w:szCs w:val="22"/>
          <w:rtl w:val="0"/>
        </w:rPr>
        <w:t xml:space="preserve">Perceptions</w:t>
      </w:r>
      <w:r w:rsidDel="00000000" w:rsidR="00000000" w:rsidRPr="00000000">
        <w:rPr>
          <w:rtl w:val="0"/>
        </w:rPr>
      </w:r>
    </w:p>
    <w:p w:rsidR="00000000" w:rsidDel="00000000" w:rsidP="00000000" w:rsidRDefault="00000000" w:rsidRPr="00000000" w14:paraId="0000007E">
      <w:pPr>
        <w:widowControl w:val="0"/>
        <w:numPr>
          <w:ilvl w:val="1"/>
          <w:numId w:val="7"/>
        </w:numPr>
        <w:spacing w:line="276" w:lineRule="auto"/>
        <w:ind w:left="1440" w:hanging="360"/>
        <w:rPr/>
      </w:pPr>
      <w:r w:rsidDel="00000000" w:rsidR="00000000" w:rsidRPr="00000000">
        <w:rPr>
          <w:sz w:val="22"/>
          <w:szCs w:val="22"/>
          <w:rtl w:val="0"/>
        </w:rPr>
        <w:t xml:space="preserve">Heard negatives from others who went through early version of Board certification</w:t>
      </w:r>
      <w:r w:rsidDel="00000000" w:rsidR="00000000" w:rsidRPr="00000000">
        <w:rPr>
          <w:rtl w:val="0"/>
        </w:rPr>
      </w:r>
    </w:p>
    <w:p w:rsidR="00000000" w:rsidDel="00000000" w:rsidP="00000000" w:rsidRDefault="00000000" w:rsidRPr="00000000" w14:paraId="0000007F">
      <w:pPr>
        <w:widowControl w:val="0"/>
        <w:numPr>
          <w:ilvl w:val="1"/>
          <w:numId w:val="7"/>
        </w:numPr>
        <w:spacing w:line="276" w:lineRule="auto"/>
        <w:ind w:left="1440" w:hanging="360"/>
        <w:rPr/>
      </w:pPr>
      <w:r w:rsidDel="00000000" w:rsidR="00000000" w:rsidRPr="00000000">
        <w:rPr>
          <w:sz w:val="22"/>
          <w:szCs w:val="22"/>
          <w:rtl w:val="0"/>
        </w:rPr>
        <w:t xml:space="preserve">Perceived as “elitist” </w:t>
      </w:r>
      <w:r w:rsidDel="00000000" w:rsidR="00000000" w:rsidRPr="00000000">
        <w:rPr>
          <w:rtl w:val="0"/>
        </w:rPr>
      </w:r>
    </w:p>
    <w:p w:rsidR="00000000" w:rsidDel="00000000" w:rsidP="00000000" w:rsidRDefault="00000000" w:rsidRPr="00000000" w14:paraId="00000080">
      <w:pPr>
        <w:widowControl w:val="0"/>
        <w:numPr>
          <w:ilvl w:val="1"/>
          <w:numId w:val="7"/>
        </w:numPr>
        <w:spacing w:line="276" w:lineRule="auto"/>
        <w:ind w:left="1440" w:hanging="360"/>
        <w:rPr/>
      </w:pPr>
      <w:r w:rsidDel="00000000" w:rsidR="00000000" w:rsidRPr="00000000">
        <w:rPr>
          <w:sz w:val="22"/>
          <w:szCs w:val="22"/>
          <w:rtl w:val="0"/>
        </w:rPr>
        <w:t xml:space="preserve">Not all NBCTs are rock stars</w:t>
      </w:r>
      <w:r w:rsidDel="00000000" w:rsidR="00000000" w:rsidRPr="00000000">
        <w:rPr>
          <w:rtl w:val="0"/>
        </w:rPr>
      </w:r>
    </w:p>
    <w:p w:rsidR="00000000" w:rsidDel="00000000" w:rsidP="00000000" w:rsidRDefault="00000000" w:rsidRPr="00000000" w14:paraId="00000081">
      <w:pPr>
        <w:widowControl w:val="0"/>
        <w:numPr>
          <w:ilvl w:val="1"/>
          <w:numId w:val="7"/>
        </w:numPr>
        <w:spacing w:line="276" w:lineRule="auto"/>
        <w:ind w:left="1440" w:hanging="360"/>
        <w:rPr/>
      </w:pPr>
      <w:r w:rsidDel="00000000" w:rsidR="00000000" w:rsidRPr="00000000">
        <w:rPr>
          <w:sz w:val="22"/>
          <w:szCs w:val="22"/>
          <w:rtl w:val="0"/>
        </w:rPr>
        <w:t xml:space="preserve">Negative connection to an initiative- for those doing it as a part of a program</w:t>
      </w:r>
      <w:r w:rsidDel="00000000" w:rsidR="00000000" w:rsidRPr="00000000">
        <w:rPr>
          <w:rtl w:val="0"/>
        </w:rPr>
      </w:r>
    </w:p>
    <w:p w:rsidR="00000000" w:rsidDel="00000000" w:rsidP="00000000" w:rsidRDefault="00000000" w:rsidRPr="00000000" w14:paraId="00000082">
      <w:pPr>
        <w:shd w:fill="ffffff" w:val="clear"/>
        <w:rPr>
          <w:sz w:val="22"/>
          <w:szCs w:val="22"/>
        </w:rPr>
      </w:pPr>
      <w:r w:rsidDel="00000000" w:rsidR="00000000" w:rsidRPr="00000000">
        <w:rPr>
          <w:sz w:val="22"/>
          <w:szCs w:val="22"/>
          <w:rtl w:val="0"/>
        </w:rPr>
        <w:t xml:space="preserve"> </w:t>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b w:val="1"/>
      </w:rPr>
    </w:pPr>
    <w:r w:rsidDel="00000000" w:rsidR="00000000" w:rsidRPr="00000000">
      <w:rPr>
        <w:b w:val="1"/>
        <w:rtl w:val="0"/>
      </w:rPr>
      <w:t xml:space="preserve">National Board Talking Points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right"/>
      <w:pPr>
        <w:ind w:left="720" w:hanging="360"/>
      </w:pPr>
      <w:rPr>
        <w:rFonts w:ascii="Oswald" w:cs="Oswald" w:eastAsia="Oswald" w:hAnsi="Oswald"/>
        <w:b w:val="0"/>
        <w:i w:val="0"/>
        <w:smallCaps w:val="0"/>
        <w:strike w:val="0"/>
        <w:color w:val="78909c"/>
        <w:sz w:val="48"/>
        <w:szCs w:val="4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nbpts.org/vision-and-impact/standards-five-core-propositions/" TargetMode="External"/><Relationship Id="rId7" Type="http://schemas.openxmlformats.org/officeDocument/2006/relationships/hyperlink" Target="http://www.nbpts.org/national-board-certification/overview/candidate-center/first-time-and-returning-candidate-resourc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